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2EF422" w14:textId="77777777" w:rsidR="00EF2328" w:rsidRDefault="00EF2328">
      <w:pPr>
        <w:rPr>
          <w:rFonts w:ascii="Arial" w:eastAsia="Arial" w:hAnsi="Arial" w:cs="Arial"/>
          <w:b/>
          <w:sz w:val="20"/>
          <w:szCs w:val="20"/>
        </w:rPr>
      </w:pPr>
    </w:p>
    <w:p w14:paraId="4858B00A" w14:textId="77777777"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sz w:val="22"/>
          <w:szCs w:val="22"/>
        </w:rPr>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 xml:space="preserve">OPENINGS | </w:t>
      </w:r>
      <w:r>
        <w:rPr>
          <w:rFonts w:ascii="Arial Nova Cond" w:eastAsia="Arial Nova Cond" w:hAnsi="Arial Nova Cond" w:cs="Arial Nova Cond"/>
          <w:b/>
          <w:color w:val="1F3864"/>
          <w:sz w:val="22"/>
          <w:szCs w:val="22"/>
        </w:rPr>
        <w:t xml:space="preserve">SECTION 08 42 29.23 </w:t>
      </w:r>
      <w:r>
        <w:rPr>
          <w:noProof/>
        </w:rPr>
        <mc:AlternateContent>
          <mc:Choice Requires="wps">
            <w:drawing>
              <wp:anchor distT="0" distB="0" distL="114300" distR="114300" simplePos="0" relativeHeight="251658240" behindDoc="0" locked="0" layoutInCell="1" hidden="0" allowOverlap="1" wp14:anchorId="02784DA8" wp14:editId="5C47E365">
                <wp:simplePos x="0" y="0"/>
                <wp:positionH relativeFrom="column">
                  <wp:posOffset>4838700</wp:posOffset>
                </wp:positionH>
                <wp:positionV relativeFrom="paragraph">
                  <wp:posOffset>25400</wp:posOffset>
                </wp:positionV>
                <wp:extent cx="476250" cy="293370"/>
                <wp:effectExtent l="0" t="0" r="0" b="0"/>
                <wp:wrapNone/>
                <wp:docPr id="1841169705" name="Rectangle 1841169705"/>
                <wp:cNvGraphicFramePr/>
                <a:graphic xmlns:a="http://schemas.openxmlformats.org/drawingml/2006/main">
                  <a:graphicData uri="http://schemas.microsoft.com/office/word/2010/wordprocessingShape">
                    <wps:wsp>
                      <wps:cNvSpPr/>
                      <wps:spPr>
                        <a:xfrm>
                          <a:off x="5117400" y="3642840"/>
                          <a:ext cx="457200" cy="274320"/>
                        </a:xfrm>
                        <a:prstGeom prst="rect">
                          <a:avLst/>
                        </a:prstGeom>
                        <a:noFill/>
                        <a:ln>
                          <a:noFill/>
                        </a:ln>
                      </wps:spPr>
                      <wps:txbx>
                        <w:txbxContent>
                          <w:p w14:paraId="419EB431" w14:textId="77777777" w:rsidR="00EF2328" w:rsidRDefault="00EF2328">
                            <w:pPr>
                              <w:jc w:val="right"/>
                              <w:textDirection w:val="btLr"/>
                            </w:pPr>
                          </w:p>
                        </w:txbxContent>
                      </wps:txbx>
                      <wps:bodyPr spcFirstLastPara="1" wrap="square" lIns="91425" tIns="64000" rIns="0" bIns="45700" anchor="t" anchorCtr="0">
                        <a:noAutofit/>
                      </wps:bodyPr>
                    </wps:wsp>
                  </a:graphicData>
                </a:graphic>
              </wp:anchor>
            </w:drawing>
          </mc:Choice>
          <mc:Fallback>
            <w:pict>
              <v:rect w14:anchorId="02784DA8" id="Rectangle 1841169705" o:spid="_x0000_s1026" style="position:absolute;left:0;text-align:left;margin-left:381pt;margin-top:2pt;width:37.5pt;height:23.1pt;z-index:2516582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" filled="f" stroked="f">
                <v:textbox inset="2.53958mm,1.77778mm,0,1.2694mm">
                  <w:txbxContent>
                    <w:p w14:paraId="419EB431" w14:textId="77777777" w:rsidR="00EF2328" w:rsidRDefault="00EF2328">
                      <w:pPr>
                        <w:jc w:val="right"/>
                        <w:textDirection w:val="btLr"/>
                      </w:pPr>
                    </w:p>
                  </w:txbxContent>
                </v:textbox>
              </v:rect>
            </w:pict>
          </mc:Fallback>
        </mc:AlternateContent>
      </w:r>
    </w:p>
    <w:p w14:paraId="0D665ADC" w14:textId="77777777" w:rsidR="00EF2328" w:rsidRDefault="00EF2328">
      <w:pPr>
        <w:spacing w:before="20"/>
        <w:jc w:val="center"/>
        <w:rPr>
          <w:rFonts w:ascii="Arial" w:eastAsia="Arial" w:hAnsi="Arial" w:cs="Arial"/>
          <w:b/>
          <w:color w:val="1F3864"/>
          <w:sz w:val="16"/>
          <w:szCs w:val="16"/>
        </w:rPr>
      </w:pPr>
    </w:p>
    <w:p w14:paraId="2AB85AA0" w14:textId="38115D39" w:rsidR="00EF2328" w:rsidRDefault="00B03422">
      <w:pPr>
        <w:spacing w:before="20"/>
        <w:jc w:val="center"/>
        <w:rPr>
          <w:rFonts w:ascii="Arial" w:eastAsia="Arial" w:hAnsi="Arial" w:cs="Arial"/>
          <w:b/>
          <w:color w:val="1F3864"/>
          <w:sz w:val="16"/>
          <w:szCs w:val="16"/>
        </w:rPr>
      </w:pPr>
      <w:r w:rsidRPr="00B03422">
        <w:rPr>
          <w:rFonts w:ascii="Arial" w:eastAsia="Arial" w:hAnsi="Arial" w:cs="Arial"/>
          <w:b/>
          <w:noProof/>
          <w:color w:val="1F3864"/>
          <w:sz w:val="16"/>
          <w:szCs w:val="16"/>
        </w:rPr>
        <w:drawing>
          <wp:inline distT="0" distB="0" distL="0" distR="0" wp14:anchorId="0D3217BF" wp14:editId="08E1BBFE">
            <wp:extent cx="2732443" cy="1004669"/>
            <wp:effectExtent l="0" t="0" r="0" b="5080"/>
            <wp:docPr id="367506076" name="Picture 1" descr="A close-up of a business car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7506076" name="Picture 1" descr="A close-up of a business card&#10;&#10;AI-generated content may be incorrect."/>
                    <pic:cNvPicPr/>
                  </pic:nvPicPr>
                  <pic:blipFill>
                    <a:blip r:embed="rId11"/>
                    <a:stretch>
                      <a:fillRect/>
                    </a:stretch>
                  </pic:blipFill>
                  <pic:spPr>
                    <a:xfrm>
                      <a:off x="0" y="0"/>
                      <a:ext cx="2748624" cy="1010619"/>
                    </a:xfrm>
                    <a:prstGeom prst="rect">
                      <a:avLst/>
                    </a:prstGeom>
                  </pic:spPr>
                </pic:pic>
              </a:graphicData>
            </a:graphic>
          </wp:inline>
        </w:drawing>
      </w:r>
    </w:p>
    <w:p w14:paraId="7D798882" w14:textId="77777777" w:rsidR="00EF2328" w:rsidRDefault="00EF2328">
      <w:pPr>
        <w:spacing w:before="20"/>
        <w:jc w:val="center"/>
        <w:rPr>
          <w:rFonts w:ascii="Arial" w:eastAsia="Arial" w:hAnsi="Arial" w:cs="Arial"/>
          <w:b/>
          <w:color w:val="1F3864"/>
          <w:sz w:val="16"/>
          <w:szCs w:val="16"/>
        </w:rPr>
      </w:pPr>
    </w:p>
    <w:p w14:paraId="3A76E202" w14:textId="328F1038" w:rsidR="00EF2328" w:rsidRDefault="001852B4">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AUTOMATIC SLIDING ENTRANCES</w:t>
      </w:r>
    </w:p>
    <w:p w14:paraId="6DA2241E" w14:textId="465B9862" w:rsidR="001822DA" w:rsidRDefault="005B2005" w:rsidP="00095275">
      <w:pPr>
        <w:spacing w:before="20"/>
        <w:jc w:val="center"/>
        <w:rPr>
          <w:rFonts w:ascii="Arial Nova Cond" w:eastAsia="Arial Nova Cond" w:hAnsi="Arial Nova Cond" w:cs="Arial Nova Cond"/>
          <w:b/>
          <w:color w:val="1F3864"/>
          <w:sz w:val="22"/>
          <w:szCs w:val="22"/>
        </w:rPr>
      </w:pPr>
      <w:r>
        <w:rPr>
          <w:rFonts w:ascii="Arial Nova Cond" w:eastAsia="Arial Nova Cond" w:hAnsi="Arial Nova Cond" w:cs="Arial Nova Cond"/>
          <w:b/>
          <w:color w:val="1F3864"/>
          <w:sz w:val="22"/>
          <w:szCs w:val="22"/>
        </w:rPr>
        <w:t>HD-Slide</w:t>
      </w:r>
      <w:r w:rsidR="001822DA" w:rsidRPr="001822DA">
        <w:rPr>
          <w:rFonts w:ascii="Arial Nova Cond" w:eastAsia="Arial Nova Cond" w:hAnsi="Arial Nova Cond" w:cs="Arial Nova Cond"/>
          <w:b/>
          <w:color w:val="1F3864"/>
          <w:sz w:val="22"/>
          <w:szCs w:val="22"/>
        </w:rPr>
        <w:t xml:space="preserve">® Series </w:t>
      </w:r>
      <w:r w:rsidR="007B167E">
        <w:rPr>
          <w:rFonts w:ascii="Arial Nova Cond" w:eastAsia="Arial Nova Cond" w:hAnsi="Arial Nova Cond" w:cs="Arial Nova Cond"/>
          <w:b/>
          <w:color w:val="1F3864"/>
          <w:sz w:val="22"/>
          <w:szCs w:val="22"/>
        </w:rPr>
        <w:t>20</w:t>
      </w:r>
      <w:r>
        <w:rPr>
          <w:rFonts w:ascii="Arial Nova Cond" w:eastAsia="Arial Nova Cond" w:hAnsi="Arial Nova Cond" w:cs="Arial Nova Cond"/>
          <w:b/>
          <w:color w:val="1F3864"/>
          <w:sz w:val="22"/>
          <w:szCs w:val="22"/>
        </w:rPr>
        <w:t>01</w:t>
      </w:r>
      <w:r w:rsidR="00011B07">
        <w:rPr>
          <w:rFonts w:ascii="Arial Nova Cond" w:eastAsia="Arial Nova Cond" w:hAnsi="Arial Nova Cond" w:cs="Arial Nova Cond"/>
          <w:b/>
          <w:color w:val="1F3864"/>
          <w:sz w:val="22"/>
          <w:szCs w:val="22"/>
        </w:rPr>
        <w:t xml:space="preserve"> </w:t>
      </w:r>
      <w:r w:rsidR="007322D3">
        <w:rPr>
          <w:rFonts w:ascii="Arial Nova Cond" w:eastAsia="Arial Nova Cond" w:hAnsi="Arial Nova Cond" w:cs="Arial Nova Cond"/>
          <w:b/>
          <w:color w:val="1F3864"/>
          <w:sz w:val="22"/>
          <w:szCs w:val="22"/>
        </w:rPr>
        <w:t xml:space="preserve">Ballistic </w:t>
      </w:r>
      <w:r w:rsidR="008F0FFF">
        <w:rPr>
          <w:rFonts w:ascii="Arial Nova Cond" w:eastAsia="Arial Nova Cond" w:hAnsi="Arial Nova Cond" w:cs="Arial Nova Cond"/>
          <w:b/>
          <w:color w:val="1F3864"/>
          <w:sz w:val="22"/>
          <w:szCs w:val="22"/>
        </w:rPr>
        <w:t xml:space="preserve">Resistant </w:t>
      </w:r>
      <w:r w:rsidR="00011B07">
        <w:rPr>
          <w:rFonts w:ascii="Arial Nova Cond" w:eastAsia="Arial Nova Cond" w:hAnsi="Arial Nova Cond" w:cs="Arial Nova Cond"/>
          <w:b/>
          <w:color w:val="1F3864"/>
          <w:sz w:val="22"/>
          <w:szCs w:val="22"/>
        </w:rPr>
        <w:t>6</w:t>
      </w:r>
      <w:r w:rsidR="007B167E">
        <w:rPr>
          <w:rFonts w:ascii="Arial Nova Cond" w:eastAsia="Arial Nova Cond" w:hAnsi="Arial Nova Cond" w:cs="Arial Nova Cond"/>
          <w:b/>
          <w:color w:val="1F3864"/>
          <w:sz w:val="22"/>
          <w:szCs w:val="22"/>
        </w:rPr>
        <w:t xml:space="preserve">” x </w:t>
      </w:r>
      <w:r w:rsidR="00AB22BA">
        <w:rPr>
          <w:rFonts w:ascii="Arial Nova Cond" w:eastAsia="Arial Nova Cond" w:hAnsi="Arial Nova Cond" w:cs="Arial Nova Cond"/>
          <w:b/>
          <w:color w:val="1F3864"/>
          <w:sz w:val="22"/>
          <w:szCs w:val="22"/>
        </w:rPr>
        <w:t>8</w:t>
      </w:r>
      <w:r w:rsidR="007B167E">
        <w:rPr>
          <w:rFonts w:ascii="Arial Nova Cond" w:eastAsia="Arial Nova Cond" w:hAnsi="Arial Nova Cond" w:cs="Arial Nova Cond"/>
          <w:b/>
          <w:color w:val="1F3864"/>
          <w:sz w:val="22"/>
          <w:szCs w:val="22"/>
        </w:rPr>
        <w:t>” Header</w:t>
      </w:r>
    </w:p>
    <w:p w14:paraId="28ED7852" w14:textId="3D545F61" w:rsidR="00095275" w:rsidRDefault="00610194" w:rsidP="64AD54EC">
      <w:pPr>
        <w:spacing w:before="20"/>
        <w:jc w:val="center"/>
        <w:rPr>
          <w:rFonts w:ascii="Arial Nova Cond" w:eastAsia="Arial Nova Cond" w:hAnsi="Arial Nova Cond" w:cs="Arial Nova Cond"/>
          <w:b/>
          <w:bCs/>
          <w:color w:val="1F3864"/>
          <w:sz w:val="22"/>
          <w:szCs w:val="22"/>
        </w:rPr>
      </w:pPr>
      <w:r w:rsidRPr="64AD54EC">
        <w:rPr>
          <w:rFonts w:ascii="Arial Nova Cond" w:eastAsia="Arial Nova Cond" w:hAnsi="Arial Nova Cond" w:cs="Arial Nova Cond"/>
          <w:b/>
          <w:bCs/>
          <w:color w:val="1F3864" w:themeColor="accent1" w:themeShade="80"/>
          <w:sz w:val="22"/>
          <w:szCs w:val="22"/>
        </w:rPr>
        <w:t xml:space="preserve">Sliding Door System with Electric Belt Drive Operator </w:t>
      </w:r>
      <w:r w:rsidR="001852B4" w:rsidRPr="64AD54EC">
        <w:rPr>
          <w:rFonts w:ascii="Arial Nova Cond" w:eastAsia="Arial Nova Cond" w:hAnsi="Arial Nova Cond" w:cs="Arial Nova Cond"/>
          <w:b/>
          <w:bCs/>
          <w:color w:val="1F3864" w:themeColor="accent1" w:themeShade="80"/>
          <w:sz w:val="22"/>
          <w:szCs w:val="22"/>
        </w:rPr>
        <w:t>| A</w:t>
      </w:r>
      <w:r w:rsidR="54235C04" w:rsidRPr="64AD54EC">
        <w:rPr>
          <w:rFonts w:ascii="Arial Nova Cond" w:eastAsia="Arial Nova Cond" w:hAnsi="Arial Nova Cond" w:cs="Arial Nova Cond"/>
          <w:b/>
          <w:bCs/>
          <w:color w:val="1F3864" w:themeColor="accent1" w:themeShade="80"/>
          <w:sz w:val="22"/>
          <w:szCs w:val="22"/>
        </w:rPr>
        <w:t>B2</w:t>
      </w:r>
      <w:r w:rsidR="001852B4" w:rsidRPr="64AD54EC">
        <w:rPr>
          <w:rFonts w:ascii="Arial Nova Cond" w:eastAsia="Arial Nova Cond" w:hAnsi="Arial Nova Cond" w:cs="Arial Nova Cond"/>
          <w:b/>
          <w:bCs/>
          <w:color w:val="1F3864" w:themeColor="accent1" w:themeShade="80"/>
          <w:sz w:val="22"/>
          <w:szCs w:val="22"/>
        </w:rPr>
        <w:t>.0</w:t>
      </w:r>
      <w:r w:rsidR="6D7E9DA1" w:rsidRPr="64AD54EC">
        <w:rPr>
          <w:rFonts w:ascii="Arial Nova Cond" w:eastAsia="Arial Nova Cond" w:hAnsi="Arial Nova Cond" w:cs="Arial Nova Cond"/>
          <w:b/>
          <w:bCs/>
          <w:color w:val="1F3864" w:themeColor="accent1" w:themeShade="80"/>
          <w:sz w:val="22"/>
          <w:szCs w:val="22"/>
        </w:rPr>
        <w:t>2</w:t>
      </w:r>
    </w:p>
    <w:p w14:paraId="2B1D9566" w14:textId="77777777" w:rsidR="00610194" w:rsidRDefault="00610194" w:rsidP="00095275">
      <w:pPr>
        <w:spacing w:before="20"/>
        <w:jc w:val="center"/>
        <w:rPr>
          <w:rFonts w:ascii="Arial Nova Cond" w:eastAsia="Arial Nova Cond" w:hAnsi="Arial Nova Cond" w:cs="Arial Nova Cond"/>
          <w:b/>
          <w:color w:val="1F3864"/>
          <w:sz w:val="22"/>
          <w:szCs w:val="22"/>
        </w:rPr>
      </w:pPr>
    </w:p>
    <w:tbl>
      <w:tblPr>
        <w:tblStyle w:val="PlainTable4"/>
        <w:tblW w:w="10350" w:type="dxa"/>
        <w:jc w:val="center"/>
        <w:tblLook w:val="04A0" w:firstRow="1" w:lastRow="0" w:firstColumn="1" w:lastColumn="0" w:noHBand="0" w:noVBand="1"/>
      </w:tblPr>
      <w:tblGrid>
        <w:gridCol w:w="3150"/>
        <w:gridCol w:w="7200"/>
      </w:tblGrid>
      <w:tr w:rsidR="00601E98" w:rsidRPr="00E7160E" w14:paraId="086CF3C1" w14:textId="77777777" w:rsidTr="00332144">
        <w:trPr>
          <w:cnfStyle w:val="100000000000" w:firstRow="1" w:lastRow="0" w:firstColumn="0" w:lastColumn="0" w:oddVBand="0" w:evenVBand="0" w:oddHBand="0"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bottom w:val="single" w:sz="4" w:space="0" w:color="auto"/>
            </w:tcBorders>
            <w:noWrap/>
          </w:tcPr>
          <w:p w14:paraId="14D7B2D6" w14:textId="73A4E8EF" w:rsidR="00601E98" w:rsidRPr="00585271" w:rsidRDefault="00601E98" w:rsidP="00601E98">
            <w:pPr>
              <w:rPr>
                <w:rFonts w:ascii="Arial Nova Cond" w:eastAsia="Times New Roman" w:hAnsi="Arial Nova Cond" w:cs="Calibri"/>
                <w:color w:val="000000"/>
                <w:sz w:val="28"/>
                <w:szCs w:val="28"/>
              </w:rPr>
            </w:pPr>
            <w:bookmarkStart w:id="0" w:name="_Hlk152857433"/>
            <w:r>
              <w:rPr>
                <w:rFonts w:ascii="Arial Nova Cond" w:eastAsia="Arial Nova Cond" w:hAnsi="Arial Nova Cond" w:cs="Arial Nova Cond"/>
                <w:color w:val="000000"/>
                <w:sz w:val="28"/>
                <w:szCs w:val="28"/>
              </w:rPr>
              <w:t>Specification</w:t>
            </w:r>
          </w:p>
        </w:tc>
        <w:tc>
          <w:tcPr>
            <w:tcW w:w="7200" w:type="dxa"/>
            <w:tcBorders>
              <w:bottom w:val="single" w:sz="4" w:space="0" w:color="auto"/>
            </w:tcBorders>
            <w:noWrap/>
          </w:tcPr>
          <w:p w14:paraId="31F46900" w14:textId="5C4D4D6A" w:rsidR="00601E98" w:rsidRPr="00585271" w:rsidRDefault="00601E98" w:rsidP="00601E98">
            <w:pPr>
              <w:cnfStyle w:val="100000000000" w:firstRow="1"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8"/>
                <w:szCs w:val="28"/>
              </w:rPr>
            </w:pPr>
            <w:r>
              <w:rPr>
                <w:rFonts w:ascii="Arial Nova Cond" w:eastAsia="Arial Nova Cond" w:hAnsi="Arial Nova Cond" w:cs="Arial Nova Cond"/>
                <w:color w:val="000000"/>
                <w:sz w:val="28"/>
                <w:szCs w:val="28"/>
              </w:rPr>
              <w:t>Selection</w:t>
            </w:r>
          </w:p>
        </w:tc>
      </w:tr>
      <w:tr w:rsidR="00D95B08" w:rsidRPr="00E7160E" w14:paraId="5E7CCFCA"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tcBorders>
              <w:top w:val="single" w:sz="4" w:space="0" w:color="auto"/>
            </w:tcBorders>
            <w:noWrap/>
          </w:tcPr>
          <w:p w14:paraId="56CFE2EB" w14:textId="47792444" w:rsidR="00D95B08" w:rsidRPr="00D61F65" w:rsidRDefault="00D95B08" w:rsidP="00D95B08">
            <w:pPr>
              <w:rPr>
                <w:rFonts w:ascii="Arial Nova Cond" w:eastAsia="Times New Roman" w:hAnsi="Arial Nova Cond" w:cs="Calibri"/>
                <w:sz w:val="22"/>
                <w:szCs w:val="22"/>
              </w:rPr>
            </w:pPr>
            <w:r>
              <w:rPr>
                <w:rFonts w:ascii="Arial Nova Cond" w:eastAsia="Arial Nova Cond" w:hAnsi="Arial Nova Cond" w:cs="Arial Nova Cond"/>
                <w:sz w:val="22"/>
                <w:szCs w:val="22"/>
              </w:rPr>
              <w:t>Door ID</w:t>
            </w:r>
          </w:p>
        </w:tc>
        <w:tc>
          <w:tcPr>
            <w:tcW w:w="7200" w:type="dxa"/>
            <w:tcBorders>
              <w:top w:val="single" w:sz="4" w:space="0" w:color="auto"/>
            </w:tcBorders>
            <w:noWrap/>
          </w:tcPr>
          <w:p w14:paraId="004126DE" w14:textId="4AA46A07" w:rsidR="00D95B08" w:rsidRPr="00D61F65" w:rsidRDefault="00D95B08" w:rsidP="00D95B08">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sz w:val="22"/>
                <w:szCs w:val="22"/>
              </w:rPr>
            </w:pPr>
            <w:r w:rsidRPr="001979E7">
              <w:rPr>
                <w:rFonts w:ascii="Arial Nova Cond" w:eastAsia="Arial Nova Cond" w:hAnsi="Arial Nova Cond" w:cs="Arial Nova Cond"/>
                <w:sz w:val="22"/>
                <w:szCs w:val="22"/>
              </w:rPr>
              <w:t>to be selected/edited by specifier</w:t>
            </w:r>
          </w:p>
        </w:tc>
      </w:tr>
      <w:tr w:rsidR="00D95B08" w:rsidRPr="00E7160E" w14:paraId="21626BB4"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753C5A9D" w14:textId="108321D9" w:rsidR="00D95B08" w:rsidRPr="00E7160E" w:rsidRDefault="00D95B08" w:rsidP="00D95B08">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Product Name</w:t>
            </w:r>
          </w:p>
        </w:tc>
        <w:tc>
          <w:tcPr>
            <w:tcW w:w="7200" w:type="dxa"/>
            <w:noWrap/>
          </w:tcPr>
          <w:p w14:paraId="276D2648" w14:textId="179C9482" w:rsidR="00D95B08" w:rsidRPr="00363B10" w:rsidRDefault="00D91981" w:rsidP="00D91981">
            <w:pPr>
              <w:spacing w:before="20"/>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b/>
                <w:color w:val="1F3864"/>
                <w:sz w:val="22"/>
                <w:szCs w:val="22"/>
              </w:rPr>
              <w:t>HD-Slide</w:t>
            </w:r>
            <w:r w:rsidRPr="001822DA">
              <w:rPr>
                <w:rFonts w:ascii="Arial Nova Cond" w:eastAsia="Arial Nova Cond" w:hAnsi="Arial Nova Cond" w:cs="Arial Nova Cond"/>
                <w:b/>
                <w:color w:val="1F3864"/>
                <w:sz w:val="22"/>
                <w:szCs w:val="22"/>
              </w:rPr>
              <w:t xml:space="preserve">® Series </w:t>
            </w:r>
            <w:r>
              <w:rPr>
                <w:rFonts w:ascii="Arial Nova Cond" w:eastAsia="Arial Nova Cond" w:hAnsi="Arial Nova Cond" w:cs="Arial Nova Cond"/>
                <w:b/>
                <w:color w:val="1F3864"/>
                <w:sz w:val="22"/>
                <w:szCs w:val="22"/>
              </w:rPr>
              <w:t xml:space="preserve">2001 </w:t>
            </w:r>
            <w:r w:rsidR="008F0FFF">
              <w:rPr>
                <w:rFonts w:ascii="Arial Nova Cond" w:eastAsia="Arial Nova Cond" w:hAnsi="Arial Nova Cond" w:cs="Arial Nova Cond"/>
                <w:b/>
                <w:color w:val="1F3864"/>
                <w:sz w:val="22"/>
                <w:szCs w:val="22"/>
              </w:rPr>
              <w:t xml:space="preserve">Ballistic Resistant </w:t>
            </w:r>
            <w:r>
              <w:rPr>
                <w:rFonts w:ascii="Arial Nova Cond" w:eastAsia="Arial Nova Cond" w:hAnsi="Arial Nova Cond" w:cs="Arial Nova Cond"/>
                <w:b/>
                <w:color w:val="1F3864"/>
                <w:sz w:val="22"/>
                <w:szCs w:val="22"/>
              </w:rPr>
              <w:t>6” x 8” Header</w:t>
            </w:r>
          </w:p>
        </w:tc>
      </w:tr>
      <w:tr w:rsidR="007361A2" w:rsidRPr="00E7160E" w14:paraId="3A4B5C8D"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7CAA02C" w14:textId="20BF7825"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Design</w:t>
            </w:r>
          </w:p>
        </w:tc>
        <w:tc>
          <w:tcPr>
            <w:tcW w:w="7200" w:type="dxa"/>
            <w:noWrap/>
            <w:hideMark/>
          </w:tcPr>
          <w:p w14:paraId="136F9247" w14:textId="05D6BF8D" w:rsidR="007361A2" w:rsidRPr="00363B10" w:rsidRDefault="005A48A0" w:rsidP="005A48A0">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5A48A0">
              <w:rPr>
                <w:rFonts w:ascii="Arial Nova Cond" w:eastAsia="Arial Nova Cond" w:hAnsi="Arial Nova Cond" w:cs="Arial Nova Cond"/>
                <w:color w:val="000000"/>
                <w:sz w:val="22"/>
                <w:szCs w:val="22"/>
              </w:rPr>
              <w:t>Bi-parting</w:t>
            </w:r>
            <w:r w:rsidR="00223CE3">
              <w:rPr>
                <w:rFonts w:ascii="Arial Nova Cond" w:eastAsia="Arial Nova Cond" w:hAnsi="Arial Nova Cond" w:cs="Arial Nova Cond"/>
                <w:color w:val="000000"/>
                <w:sz w:val="22"/>
                <w:szCs w:val="22"/>
              </w:rPr>
              <w:t xml:space="preserve"> - </w:t>
            </w:r>
            <w:r w:rsidR="00223CE3" w:rsidRPr="00223CE3">
              <w:rPr>
                <w:rFonts w:ascii="Arial Nova Cond" w:eastAsia="Arial Nova Cond" w:hAnsi="Arial Nova Cond" w:cs="Arial Nova Cond"/>
                <w:color w:val="000000"/>
                <w:sz w:val="22"/>
                <w:szCs w:val="22"/>
              </w:rPr>
              <w:t>Perimeter mounted within rough opening with sliding panel(s) sliding along sidelite.</w:t>
            </w:r>
          </w:p>
        </w:tc>
      </w:tr>
      <w:tr w:rsidR="007361A2" w:rsidRPr="00E7160E" w14:paraId="75BB4D52"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82A4DE2" w14:textId="104FF9D8"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Breakout</w:t>
            </w:r>
          </w:p>
        </w:tc>
        <w:tc>
          <w:tcPr>
            <w:tcW w:w="7200" w:type="dxa"/>
            <w:noWrap/>
            <w:hideMark/>
          </w:tcPr>
          <w:p w14:paraId="09FACDF1" w14:textId="0F1CA825" w:rsidR="007361A2" w:rsidRPr="00363B10" w:rsidRDefault="00D157D3" w:rsidP="007361A2">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D157D3">
              <w:rPr>
                <w:rFonts w:ascii="Arial Nova Cond" w:eastAsia="Arial Nova Cond" w:hAnsi="Arial Nova Cond" w:cs="Arial Nova Cond"/>
                <w:color w:val="000000"/>
                <w:sz w:val="22"/>
                <w:szCs w:val="22"/>
              </w:rPr>
              <w:t>Type 110: Slide-swing panel(s) ‘SX’ shall slide along exterior side.</w:t>
            </w:r>
          </w:p>
        </w:tc>
      </w:tr>
      <w:tr w:rsidR="007361A2" w:rsidRPr="00E7160E" w14:paraId="5D93AE66"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D923A87" w14:textId="51166637"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Height</w:t>
            </w:r>
          </w:p>
        </w:tc>
        <w:tc>
          <w:tcPr>
            <w:tcW w:w="7200" w:type="dxa"/>
            <w:noWrap/>
            <w:hideMark/>
          </w:tcPr>
          <w:p w14:paraId="5DDC0AB5" w14:textId="6EDE6A75" w:rsidR="007361A2" w:rsidRPr="00363B10" w:rsidRDefault="3564ED00" w:rsidP="007361A2">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CC6665">
              <w:rPr>
                <w:rFonts w:ascii="Arial Nova Cond" w:eastAsia="Arial Nova Cond" w:hAnsi="Arial Nova Cond" w:cs="Arial Nova Cond"/>
                <w:sz w:val="22"/>
                <w:szCs w:val="22"/>
                <w:highlight w:val="yellow"/>
              </w:rPr>
              <w:t xml:space="preserve">Edit Section 2.02 </w:t>
            </w:r>
            <w:r w:rsidR="005B3579">
              <w:rPr>
                <w:rFonts w:ascii="Arial Nova Cond" w:eastAsia="Arial Nova Cond" w:hAnsi="Arial Nova Cond" w:cs="Arial Nova Cond"/>
                <w:sz w:val="22"/>
                <w:szCs w:val="22"/>
                <w:highlight w:val="yellow"/>
              </w:rPr>
              <w:t xml:space="preserve">Section </w:t>
            </w:r>
            <w:r w:rsidRPr="00CC6665">
              <w:rPr>
                <w:rFonts w:ascii="Arial Nova Cond" w:eastAsia="Arial Nova Cond" w:hAnsi="Arial Nova Cond" w:cs="Arial Nova Cond"/>
                <w:sz w:val="22"/>
                <w:szCs w:val="22"/>
                <w:highlight w:val="yellow"/>
              </w:rPr>
              <w:t xml:space="preserve">A. Standard: 7’ 6 specifiable. Transom: </w:t>
            </w:r>
            <w:r w:rsidR="06C23417" w:rsidRPr="00CC6665">
              <w:rPr>
                <w:rFonts w:ascii="Arial Nova Cond" w:eastAsia="Arial Nova Cond" w:hAnsi="Arial Nova Cond" w:cs="Arial Nova Cond"/>
                <w:sz w:val="22"/>
                <w:szCs w:val="22"/>
                <w:highlight w:val="yellow"/>
              </w:rPr>
              <w:t>Specifiable</w:t>
            </w:r>
            <w:r w:rsidRPr="00CC6665">
              <w:rPr>
                <w:rFonts w:ascii="Arial Nova Cond" w:eastAsia="Arial Nova Cond" w:hAnsi="Arial Nova Cond" w:cs="Arial Nova Cond"/>
                <w:sz w:val="22"/>
                <w:szCs w:val="22"/>
                <w:highlight w:val="yellow"/>
              </w:rPr>
              <w:t>.</w:t>
            </w:r>
          </w:p>
        </w:tc>
      </w:tr>
      <w:tr w:rsidR="007361A2" w:rsidRPr="00E7160E" w14:paraId="15B8A877"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0596676F" w14:textId="4B1CE855"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Width</w:t>
            </w:r>
          </w:p>
        </w:tc>
        <w:tc>
          <w:tcPr>
            <w:tcW w:w="7200" w:type="dxa"/>
            <w:noWrap/>
            <w:hideMark/>
          </w:tcPr>
          <w:p w14:paraId="760AC1C5" w14:textId="18ADF538" w:rsidR="007361A2" w:rsidRPr="00CC6665" w:rsidRDefault="007361A2" w:rsidP="007361A2">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highlight w:val="yellow"/>
              </w:rPr>
            </w:pPr>
            <w:r w:rsidRPr="00CC6665">
              <w:rPr>
                <w:rFonts w:ascii="Arial Nova Cond" w:eastAsia="Arial Nova Cond" w:hAnsi="Arial Nova Cond" w:cs="Arial Nova Cond"/>
                <w:sz w:val="22"/>
                <w:szCs w:val="22"/>
                <w:highlight w:val="yellow"/>
              </w:rPr>
              <w:t xml:space="preserve">Edit Section 2.02 </w:t>
            </w:r>
            <w:r w:rsidR="005B3579">
              <w:rPr>
                <w:rFonts w:ascii="Arial Nova Cond" w:eastAsia="Arial Nova Cond" w:hAnsi="Arial Nova Cond" w:cs="Arial Nova Cond"/>
                <w:sz w:val="22"/>
                <w:szCs w:val="22"/>
                <w:highlight w:val="yellow"/>
              </w:rPr>
              <w:t xml:space="preserve">Section </w:t>
            </w:r>
            <w:r w:rsidRPr="00CC6665">
              <w:rPr>
                <w:rFonts w:ascii="Arial Nova Cond" w:eastAsia="Arial Nova Cond" w:hAnsi="Arial Nova Cond" w:cs="Arial Nova Cond"/>
                <w:sz w:val="22"/>
                <w:szCs w:val="22"/>
                <w:highlight w:val="yellow"/>
              </w:rPr>
              <w:t>A. Standard: Singles 7’ – 9’; Bi-parting: 8’ – 16’.</w:t>
            </w:r>
          </w:p>
        </w:tc>
      </w:tr>
      <w:tr w:rsidR="007361A2" w:rsidRPr="00E7160E" w14:paraId="4F3F8AC0"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823A77B" w14:textId="38B875A3"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Finish</w:t>
            </w:r>
          </w:p>
        </w:tc>
        <w:tc>
          <w:tcPr>
            <w:tcW w:w="7200" w:type="dxa"/>
            <w:noWrap/>
            <w:hideMark/>
          </w:tcPr>
          <w:p w14:paraId="3ADD1A1C" w14:textId="24EFFF19" w:rsidR="007361A2" w:rsidRPr="00363B10" w:rsidRDefault="007361A2" w:rsidP="007361A2">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CC6665">
              <w:rPr>
                <w:rFonts w:ascii="Arial Nova Cond" w:eastAsia="Arial Nova Cond" w:hAnsi="Arial Nova Cond" w:cs="Arial Nova Cond"/>
                <w:sz w:val="22"/>
                <w:szCs w:val="22"/>
                <w:highlight w:val="yellow"/>
              </w:rPr>
              <w:t xml:space="preserve">Edit Section 2.02.05 </w:t>
            </w:r>
            <w:r w:rsidR="005B3579">
              <w:rPr>
                <w:rFonts w:ascii="Arial Nova Cond" w:eastAsia="Arial Nova Cond" w:hAnsi="Arial Nova Cond" w:cs="Arial Nova Cond"/>
                <w:sz w:val="22"/>
                <w:szCs w:val="22"/>
                <w:highlight w:val="yellow"/>
              </w:rPr>
              <w:t xml:space="preserve">Section </w:t>
            </w:r>
            <w:r w:rsidRPr="00CC6665">
              <w:rPr>
                <w:rFonts w:ascii="Arial Nova Cond" w:eastAsia="Arial Nova Cond" w:hAnsi="Arial Nova Cond" w:cs="Arial Nova Cond"/>
                <w:sz w:val="22"/>
                <w:szCs w:val="22"/>
                <w:highlight w:val="yellow"/>
              </w:rPr>
              <w:t>B</w:t>
            </w:r>
          </w:p>
        </w:tc>
      </w:tr>
      <w:tr w:rsidR="007361A2" w:rsidRPr="00E7160E" w14:paraId="2E034C21"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3BAB4C7" w14:textId="7F464E32"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Door Panel Materials</w:t>
            </w:r>
          </w:p>
        </w:tc>
        <w:tc>
          <w:tcPr>
            <w:tcW w:w="7200" w:type="dxa"/>
            <w:noWrap/>
            <w:hideMark/>
          </w:tcPr>
          <w:p w14:paraId="3CB605A4" w14:textId="467A6059" w:rsidR="007361A2" w:rsidRPr="00363B10" w:rsidRDefault="007361A2" w:rsidP="007361A2">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sz w:val="22"/>
                <w:szCs w:val="22"/>
              </w:rPr>
              <w:t>Aluminum: 0.</w:t>
            </w:r>
            <w:r w:rsidR="00AF6B7E">
              <w:rPr>
                <w:rFonts w:ascii="Arial Nova Cond" w:eastAsia="Arial Nova Cond" w:hAnsi="Arial Nova Cond" w:cs="Arial Nova Cond"/>
                <w:sz w:val="22"/>
                <w:szCs w:val="22"/>
              </w:rPr>
              <w:t>125</w:t>
            </w:r>
            <w:r>
              <w:rPr>
                <w:rFonts w:ascii="Arial Nova Cond" w:eastAsia="Arial Nova Cond" w:hAnsi="Arial Nova Cond" w:cs="Arial Nova Cond"/>
                <w:sz w:val="22"/>
                <w:szCs w:val="22"/>
              </w:rPr>
              <w:t>” thick</w:t>
            </w:r>
          </w:p>
        </w:tc>
      </w:tr>
      <w:tr w:rsidR="007361A2" w:rsidRPr="00E7160E" w14:paraId="16BF60CD"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F8C68E0" w14:textId="773C0F01"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Stiles</w:t>
            </w:r>
          </w:p>
        </w:tc>
        <w:tc>
          <w:tcPr>
            <w:tcW w:w="7200" w:type="dxa"/>
            <w:noWrap/>
            <w:hideMark/>
          </w:tcPr>
          <w:p w14:paraId="58A03FE0" w14:textId="2864FBEC" w:rsidR="007361A2" w:rsidRPr="00223CE3" w:rsidRDefault="00223CE3" w:rsidP="007361A2">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223CE3">
              <w:rPr>
                <w:rFonts w:ascii="Arial Nova Cond" w:eastAsia="Arial Nova Cond" w:hAnsi="Arial Nova Cond" w:cs="Arial Nova Cond"/>
                <w:color w:val="000000" w:themeColor="text1"/>
                <w:sz w:val="22"/>
                <w:szCs w:val="22"/>
              </w:rPr>
              <w:t>Medium stile construction: 3 3/4” (95mm) wide</w:t>
            </w:r>
          </w:p>
        </w:tc>
      </w:tr>
      <w:tr w:rsidR="007361A2" w:rsidRPr="00E7160E" w14:paraId="7A476CF5"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6F14594" w14:textId="71DFBCA8" w:rsidR="007361A2" w:rsidRPr="00E7160E" w:rsidRDefault="007361A2" w:rsidP="007361A2">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Jamb Dimension</w:t>
            </w:r>
          </w:p>
        </w:tc>
        <w:tc>
          <w:tcPr>
            <w:tcW w:w="7200" w:type="dxa"/>
            <w:noWrap/>
            <w:hideMark/>
          </w:tcPr>
          <w:p w14:paraId="310725F1" w14:textId="1DC3337E" w:rsidR="007361A2" w:rsidRPr="00363B10" w:rsidRDefault="00803BA4" w:rsidP="007361A2">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803BA4">
              <w:rPr>
                <w:rFonts w:ascii="Arial Nova Cond" w:eastAsia="Arial Nova Cond" w:hAnsi="Arial Nova Cond" w:cs="Arial Nova Cond"/>
                <w:color w:val="000000"/>
                <w:sz w:val="22"/>
                <w:szCs w:val="22"/>
              </w:rPr>
              <w:t>1 3/4" (44mm) deep x 4 (104 mm) high</w:t>
            </w:r>
          </w:p>
        </w:tc>
      </w:tr>
      <w:tr w:rsidR="00F41056" w:rsidRPr="00E7160E" w14:paraId="3058D1F0"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4AEB9983" w14:textId="4F30162A" w:rsidR="00F41056" w:rsidRDefault="00F41056" w:rsidP="00F41056">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Muntin</w:t>
            </w:r>
          </w:p>
        </w:tc>
        <w:tc>
          <w:tcPr>
            <w:tcW w:w="7200" w:type="dxa"/>
            <w:noWrap/>
          </w:tcPr>
          <w:p w14:paraId="4B6D04AA" w14:textId="2E6ABA96" w:rsidR="00F41056" w:rsidRPr="003A6510"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Arial Nova Cond" w:hAnsi="Arial Nova Cond" w:cs="Arial Nova Cond"/>
                <w:color w:val="000000"/>
                <w:sz w:val="22"/>
                <w:szCs w:val="22"/>
                <w:highlight w:val="yellow"/>
              </w:rPr>
            </w:pPr>
            <w:r w:rsidRPr="003A6510">
              <w:rPr>
                <w:rFonts w:ascii="Arial Nova Cond" w:eastAsia="Arial Nova Cond" w:hAnsi="Arial Nova Cond" w:cs="Arial Nova Cond"/>
                <w:color w:val="000000"/>
                <w:sz w:val="22"/>
                <w:szCs w:val="22"/>
                <w:highlight w:val="yellow"/>
              </w:rPr>
              <w:t>Edit Section 2.02.03. Section C.2</w:t>
            </w:r>
          </w:p>
        </w:tc>
      </w:tr>
      <w:tr w:rsidR="00F41056" w:rsidRPr="00E7160E" w14:paraId="06BE61CC"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12BEE1D" w14:textId="1F3B2810"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Bottom Rail</w:t>
            </w:r>
          </w:p>
        </w:tc>
        <w:tc>
          <w:tcPr>
            <w:tcW w:w="7200" w:type="dxa"/>
            <w:noWrap/>
            <w:hideMark/>
          </w:tcPr>
          <w:p w14:paraId="2D5A92CC" w14:textId="4F84E0F0" w:rsidR="00F41056" w:rsidRPr="003A6510"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highlight w:val="yellow"/>
              </w:rPr>
            </w:pPr>
            <w:r w:rsidRPr="003A6510">
              <w:rPr>
                <w:rFonts w:ascii="Arial Nova Cond" w:eastAsia="Arial Nova Cond" w:hAnsi="Arial Nova Cond" w:cs="Arial Nova Cond"/>
                <w:color w:val="000000"/>
                <w:sz w:val="22"/>
                <w:szCs w:val="22"/>
                <w:highlight w:val="yellow"/>
              </w:rPr>
              <w:t>Edit Section 2.02.03. Section C.3</w:t>
            </w:r>
          </w:p>
        </w:tc>
      </w:tr>
      <w:tr w:rsidR="00F41056" w:rsidRPr="00E7160E" w14:paraId="2AB3136E"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4C2510D3" w14:textId="03B5E06B"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Threshold</w:t>
            </w:r>
          </w:p>
        </w:tc>
        <w:tc>
          <w:tcPr>
            <w:tcW w:w="7200" w:type="dxa"/>
            <w:noWrap/>
            <w:hideMark/>
          </w:tcPr>
          <w:p w14:paraId="45034D23" w14:textId="6E07E335" w:rsidR="00F41056" w:rsidRPr="00363B10"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3A6510">
              <w:rPr>
                <w:rFonts w:ascii="Arial Nova Cond" w:eastAsia="Arial Nova Cond" w:hAnsi="Arial Nova Cond" w:cs="Arial Nova Cond"/>
                <w:color w:val="000000"/>
                <w:sz w:val="22"/>
                <w:szCs w:val="22"/>
              </w:rPr>
              <w:t>1/2” (13mm) tall by 7” (178mm) wide</w:t>
            </w:r>
          </w:p>
        </w:tc>
      </w:tr>
      <w:tr w:rsidR="00F41056" w:rsidRPr="00E7160E" w14:paraId="03E15872"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2FD2307" w14:textId="3A8C2D36"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Header Size</w:t>
            </w:r>
          </w:p>
        </w:tc>
        <w:tc>
          <w:tcPr>
            <w:tcW w:w="7200" w:type="dxa"/>
            <w:noWrap/>
            <w:hideMark/>
          </w:tcPr>
          <w:p w14:paraId="343582A2" w14:textId="3E0DCE51" w:rsidR="00F41056" w:rsidRPr="00363B10"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6” x 8”</w:t>
            </w:r>
          </w:p>
        </w:tc>
      </w:tr>
      <w:tr w:rsidR="00F41056" w:rsidRPr="00E7160E" w14:paraId="215FE30D"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70ACDD9" w14:textId="71FCCEEC"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Drive System</w:t>
            </w:r>
          </w:p>
        </w:tc>
        <w:tc>
          <w:tcPr>
            <w:tcW w:w="7200" w:type="dxa"/>
            <w:noWrap/>
            <w:hideMark/>
          </w:tcPr>
          <w:p w14:paraId="7881454B" w14:textId="77777777" w:rsidR="00F41056"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b/>
                <w:color w:val="000000"/>
                <w:sz w:val="22"/>
                <w:szCs w:val="22"/>
              </w:rPr>
            </w:pPr>
            <w:r>
              <w:rPr>
                <w:rFonts w:ascii="Arial Nova Cond" w:eastAsia="Arial Nova Cond" w:hAnsi="Arial Nova Cond" w:cs="Arial Nova Cond"/>
                <w:color w:val="000000"/>
                <w:sz w:val="22"/>
                <w:szCs w:val="22"/>
              </w:rPr>
              <w:t>1/4 HP DC permanent magnet motor with heavy duty worm gear transmission</w:t>
            </w:r>
          </w:p>
          <w:p w14:paraId="74880620" w14:textId="0027044D" w:rsidR="00F41056" w:rsidRPr="00363B10"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Electromechanical | Belt Driven</w:t>
            </w:r>
          </w:p>
        </w:tc>
      </w:tr>
      <w:tr w:rsidR="00F41056" w:rsidRPr="00E7160E" w14:paraId="559DE924"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6963313" w14:textId="71B35B6D"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Activation/Safety Sensors</w:t>
            </w:r>
          </w:p>
        </w:tc>
        <w:tc>
          <w:tcPr>
            <w:tcW w:w="7200" w:type="dxa"/>
            <w:noWrap/>
            <w:hideMark/>
          </w:tcPr>
          <w:p w14:paraId="7B32596F" w14:textId="3ACC6493" w:rsidR="00F41056" w:rsidRPr="00363B10"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Automatic Operation Sensor System Compliant with</w:t>
            </w:r>
            <w:r>
              <w:rPr>
                <w:rFonts w:ascii="Arial Nova Cond" w:eastAsia="Arial Nova Cond" w:hAnsi="Arial Nova Cond" w:cs="Arial Nova Cond"/>
                <w:sz w:val="22"/>
                <w:szCs w:val="22"/>
              </w:rPr>
              <w:t xml:space="preserve"> ANSI A156.10</w:t>
            </w:r>
          </w:p>
        </w:tc>
      </w:tr>
      <w:tr w:rsidR="00F41056" w:rsidRPr="00E7160E" w14:paraId="38F3CC32"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605E09F" w14:textId="2E2C769B" w:rsidR="00F41056" w:rsidRPr="00E7160E" w:rsidRDefault="00123C88"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Power Fail</w:t>
            </w:r>
            <w:r w:rsidR="00F41056">
              <w:rPr>
                <w:rFonts w:ascii="Arial Nova Cond" w:eastAsia="Arial Nova Cond" w:hAnsi="Arial Nova Cond" w:cs="Arial Nova Cond"/>
                <w:color w:val="000000"/>
                <w:sz w:val="22"/>
                <w:szCs w:val="22"/>
              </w:rPr>
              <w:t xml:space="preserve"> Option</w:t>
            </w:r>
          </w:p>
        </w:tc>
        <w:tc>
          <w:tcPr>
            <w:tcW w:w="7200" w:type="dxa"/>
            <w:noWrap/>
            <w:hideMark/>
          </w:tcPr>
          <w:p w14:paraId="4A8705BC" w14:textId="716941C2" w:rsidR="00F41056" w:rsidRPr="00363B10"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3A6510">
              <w:rPr>
                <w:rFonts w:ascii="Arial Nova Cond" w:eastAsia="Arial Nova Cond" w:hAnsi="Arial Nova Cond" w:cs="Arial Nova Cond"/>
                <w:color w:val="000000"/>
                <w:sz w:val="22"/>
                <w:szCs w:val="22"/>
                <w:highlight w:val="yellow"/>
              </w:rPr>
              <w:t>Edit Section 2.02.03. Section I</w:t>
            </w:r>
          </w:p>
        </w:tc>
      </w:tr>
      <w:tr w:rsidR="00F41056" w:rsidRPr="00E7160E" w14:paraId="075709C2"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7BED7E44" w14:textId="1F62CCF4" w:rsidR="00F41056" w:rsidRPr="00E7160E" w:rsidRDefault="00C065B5"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Automatic Lock Option</w:t>
            </w:r>
          </w:p>
        </w:tc>
        <w:tc>
          <w:tcPr>
            <w:tcW w:w="7200" w:type="dxa"/>
            <w:noWrap/>
            <w:hideMark/>
          </w:tcPr>
          <w:p w14:paraId="6111EA51" w14:textId="31697734" w:rsidR="00F41056" w:rsidRPr="00363B10"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003A6510">
              <w:rPr>
                <w:rFonts w:ascii="Arial Nova Cond" w:eastAsia="Arial Nova Cond" w:hAnsi="Arial Nova Cond" w:cs="Arial Nova Cond"/>
                <w:color w:val="000000"/>
                <w:sz w:val="22"/>
                <w:szCs w:val="22"/>
                <w:highlight w:val="yellow"/>
              </w:rPr>
              <w:t>Edit Section 2.02.0</w:t>
            </w:r>
            <w:r w:rsidR="00697E0C">
              <w:rPr>
                <w:rFonts w:ascii="Arial Nova Cond" w:eastAsia="Arial Nova Cond" w:hAnsi="Arial Nova Cond" w:cs="Arial Nova Cond"/>
                <w:color w:val="000000"/>
                <w:sz w:val="22"/>
                <w:szCs w:val="22"/>
                <w:highlight w:val="yellow"/>
              </w:rPr>
              <w:t>3</w:t>
            </w:r>
            <w:r w:rsidRPr="003A6510">
              <w:rPr>
                <w:rFonts w:ascii="Arial Nova Cond" w:eastAsia="Arial Nova Cond" w:hAnsi="Arial Nova Cond" w:cs="Arial Nova Cond"/>
                <w:color w:val="000000"/>
                <w:sz w:val="22"/>
                <w:szCs w:val="22"/>
                <w:highlight w:val="yellow"/>
              </w:rPr>
              <w:t xml:space="preserve">. </w:t>
            </w:r>
            <w:r w:rsidRPr="00357E65">
              <w:rPr>
                <w:rFonts w:ascii="Arial Nova Cond" w:eastAsia="Arial Nova Cond" w:hAnsi="Arial Nova Cond" w:cs="Arial Nova Cond"/>
                <w:color w:val="000000"/>
                <w:sz w:val="22"/>
                <w:szCs w:val="22"/>
                <w:highlight w:val="yellow"/>
              </w:rPr>
              <w:t xml:space="preserve">Section </w:t>
            </w:r>
            <w:r w:rsidR="00357E65" w:rsidRPr="00357E65">
              <w:rPr>
                <w:rFonts w:ascii="Arial Nova Cond" w:eastAsia="Arial Nova Cond" w:hAnsi="Arial Nova Cond" w:cs="Arial Nova Cond"/>
                <w:color w:val="000000"/>
                <w:sz w:val="22"/>
                <w:szCs w:val="22"/>
                <w:highlight w:val="yellow"/>
              </w:rPr>
              <w:t>G</w:t>
            </w:r>
            <w:r w:rsidRPr="00357E65">
              <w:rPr>
                <w:rFonts w:ascii="Arial Nova Cond" w:eastAsia="Arial Nova Cond" w:hAnsi="Arial Nova Cond" w:cs="Arial Nova Cond"/>
                <w:color w:val="000000"/>
                <w:sz w:val="22"/>
                <w:szCs w:val="22"/>
                <w:highlight w:val="yellow"/>
              </w:rPr>
              <w:t>.</w:t>
            </w:r>
            <w:r w:rsidR="00357E65" w:rsidRPr="00357E65">
              <w:rPr>
                <w:rFonts w:ascii="Arial Nova Cond" w:eastAsia="Arial Nova Cond" w:hAnsi="Arial Nova Cond" w:cs="Arial Nova Cond"/>
                <w:color w:val="000000"/>
                <w:sz w:val="22"/>
                <w:szCs w:val="22"/>
                <w:highlight w:val="yellow"/>
              </w:rPr>
              <w:t>2</w:t>
            </w:r>
          </w:p>
        </w:tc>
      </w:tr>
      <w:tr w:rsidR="00F41056" w:rsidRPr="00E7160E" w14:paraId="55153451"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311E1345" w14:textId="09BA2A7B"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Locking</w:t>
            </w:r>
          </w:p>
        </w:tc>
        <w:tc>
          <w:tcPr>
            <w:tcW w:w="7200" w:type="dxa"/>
            <w:noWrap/>
            <w:vAlign w:val="center"/>
            <w:hideMark/>
          </w:tcPr>
          <w:p w14:paraId="69D615F4" w14:textId="244563A3" w:rsidR="00F41056" w:rsidRPr="00363B10" w:rsidRDefault="0001163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CB39D8">
              <w:rPr>
                <w:rFonts w:ascii="Arial Nova Cond" w:eastAsia="Arial Nova Cond" w:hAnsi="Arial Nova Cond" w:cs="Arial Nova Cond"/>
                <w:color w:val="000000"/>
                <w:sz w:val="22"/>
                <w:szCs w:val="22"/>
              </w:rPr>
              <w:t xml:space="preserve">Standard Lock </w:t>
            </w:r>
            <w:r w:rsidR="00CB39D8" w:rsidRPr="00CB39D8">
              <w:rPr>
                <w:rFonts w:ascii="Arial Nova Cond" w:eastAsia="Arial Nova Cond" w:hAnsi="Arial Nova Cond" w:cs="Arial Nova Cond"/>
                <w:color w:val="000000"/>
                <w:sz w:val="22"/>
                <w:szCs w:val="22"/>
              </w:rPr>
              <w:t xml:space="preserve">- </w:t>
            </w:r>
            <w:r w:rsidRPr="00CB39D8">
              <w:rPr>
                <w:rFonts w:ascii="Arial Nova Cond" w:eastAsia="Arial Nova Cond" w:hAnsi="Arial Nova Cond" w:cs="Arial Nova Cond"/>
                <w:color w:val="000000"/>
                <w:sz w:val="22"/>
                <w:szCs w:val="22"/>
              </w:rPr>
              <w:t>2-Point Locking</w:t>
            </w:r>
          </w:p>
        </w:tc>
      </w:tr>
      <w:tr w:rsidR="00F41056" w:rsidRPr="00E7160E" w14:paraId="30664B83"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2984D8E0" w14:textId="3005B61A"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Max Door Panel Weight</w:t>
            </w:r>
          </w:p>
        </w:tc>
        <w:tc>
          <w:tcPr>
            <w:tcW w:w="7200" w:type="dxa"/>
            <w:noWrap/>
            <w:vAlign w:val="center"/>
            <w:hideMark/>
          </w:tcPr>
          <w:p w14:paraId="6880CDDB" w14:textId="35FD17D4" w:rsidR="00F41056" w:rsidRPr="00363B10"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r w:rsidRPr="1FE5557C">
              <w:rPr>
                <w:rFonts w:ascii="Arial Nova Cond" w:eastAsia="Arial Nova Cond" w:hAnsi="Arial Nova Cond" w:cs="Arial Nova Cond"/>
                <w:color w:val="000000" w:themeColor="text1"/>
                <w:sz w:val="22"/>
                <w:szCs w:val="22"/>
              </w:rPr>
              <w:t xml:space="preserve">Up to </w:t>
            </w:r>
            <w:r w:rsidR="00F96E73">
              <w:rPr>
                <w:rFonts w:ascii="Arial Nova Cond" w:eastAsia="Arial Nova Cond" w:hAnsi="Arial Nova Cond" w:cs="Arial Nova Cond"/>
                <w:color w:val="000000" w:themeColor="text1"/>
                <w:sz w:val="22"/>
                <w:szCs w:val="22"/>
              </w:rPr>
              <w:t>30</w:t>
            </w:r>
            <w:r w:rsidRPr="1FE5557C">
              <w:rPr>
                <w:rFonts w:ascii="Arial Nova Cond" w:eastAsia="Arial Nova Cond" w:hAnsi="Arial Nova Cond" w:cs="Arial Nova Cond"/>
                <w:color w:val="000000" w:themeColor="text1"/>
                <w:sz w:val="22"/>
                <w:szCs w:val="22"/>
              </w:rPr>
              <w:t>0 lbs.</w:t>
            </w:r>
          </w:p>
        </w:tc>
      </w:tr>
      <w:tr w:rsidR="00F41056" w:rsidRPr="00E7160E" w14:paraId="16492B70"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5F6BAB38" w14:textId="020892B6"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Glazing Prep</w:t>
            </w:r>
          </w:p>
        </w:tc>
        <w:tc>
          <w:tcPr>
            <w:tcW w:w="7200" w:type="dxa"/>
            <w:noWrap/>
          </w:tcPr>
          <w:p w14:paraId="409459E3" w14:textId="7AEF7AC3" w:rsidR="00F41056" w:rsidRPr="00363B10"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sidRPr="005835A1">
              <w:rPr>
                <w:rFonts w:ascii="Arial Nova Cond" w:eastAsia="Arial Nova Cond" w:hAnsi="Arial Nova Cond" w:cs="Arial Nova Cond"/>
                <w:color w:val="000000"/>
                <w:sz w:val="22"/>
                <w:szCs w:val="22"/>
              </w:rPr>
              <w:t>1” UL752 BR-3 rated glass as specified by the manufacturer</w:t>
            </w:r>
          </w:p>
        </w:tc>
      </w:tr>
      <w:tr w:rsidR="00F41056" w:rsidRPr="00E7160E" w14:paraId="0782B799"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tcPr>
          <w:p w14:paraId="3263DEA8" w14:textId="091D1139" w:rsidR="00F41056" w:rsidRDefault="00F41056" w:rsidP="00F41056">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Voltage</w:t>
            </w:r>
          </w:p>
        </w:tc>
        <w:tc>
          <w:tcPr>
            <w:tcW w:w="7200" w:type="dxa"/>
            <w:noWrap/>
            <w:vAlign w:val="center"/>
          </w:tcPr>
          <w:p w14:paraId="3C619AF7" w14:textId="57E2405B" w:rsidR="00F41056"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sidRPr="003A6510">
              <w:rPr>
                <w:rFonts w:ascii="Arial Nova Cond" w:eastAsia="Arial Nova Cond" w:hAnsi="Arial Nova Cond" w:cs="Arial Nova Cond"/>
                <w:color w:val="000000"/>
                <w:sz w:val="22"/>
                <w:szCs w:val="22"/>
                <w:highlight w:val="yellow"/>
              </w:rPr>
              <w:t xml:space="preserve">Section 2.02.02 </w:t>
            </w:r>
            <w:r w:rsidR="00C065B5">
              <w:rPr>
                <w:rFonts w:ascii="Arial Nova Cond" w:eastAsia="Arial Nova Cond" w:hAnsi="Arial Nova Cond" w:cs="Arial Nova Cond"/>
                <w:color w:val="000000"/>
                <w:sz w:val="22"/>
                <w:szCs w:val="22"/>
                <w:highlight w:val="yellow"/>
              </w:rPr>
              <w:t xml:space="preserve">Section </w:t>
            </w:r>
            <w:r w:rsidRPr="003A6510">
              <w:rPr>
                <w:rFonts w:ascii="Arial Nova Cond" w:eastAsia="Arial Nova Cond" w:hAnsi="Arial Nova Cond" w:cs="Arial Nova Cond"/>
                <w:color w:val="000000"/>
                <w:sz w:val="22"/>
                <w:szCs w:val="22"/>
                <w:highlight w:val="yellow"/>
              </w:rPr>
              <w:t>A</w:t>
            </w:r>
            <w:r w:rsidR="00C065B5" w:rsidRPr="00C065B5">
              <w:rPr>
                <w:rFonts w:ascii="Arial Nova Cond" w:eastAsia="Arial Nova Cond" w:hAnsi="Arial Nova Cond" w:cs="Arial Nova Cond"/>
                <w:color w:val="000000"/>
                <w:sz w:val="22"/>
                <w:szCs w:val="22"/>
                <w:highlight w:val="yellow"/>
              </w:rPr>
              <w:t>.8</w:t>
            </w:r>
          </w:p>
        </w:tc>
      </w:tr>
      <w:tr w:rsidR="00F41056" w:rsidRPr="00E7160E" w14:paraId="0CAD46D6" w14:textId="77777777" w:rsidTr="00332144">
        <w:trPr>
          <w:cnfStyle w:val="000000100000" w:firstRow="0" w:lastRow="0" w:firstColumn="0" w:lastColumn="0" w:oddVBand="0" w:evenVBand="0" w:oddHBand="1" w:evenHBand="0" w:firstRowFirstColumn="0" w:firstRowLastColumn="0" w:lastRowFirstColumn="0" w:lastRowLastColumn="0"/>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10143697" w14:textId="10E170D9"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Temperature Rating</w:t>
            </w:r>
          </w:p>
        </w:tc>
        <w:tc>
          <w:tcPr>
            <w:tcW w:w="7200" w:type="dxa"/>
            <w:noWrap/>
            <w:vAlign w:val="center"/>
            <w:hideMark/>
          </w:tcPr>
          <w:p w14:paraId="727EFC98" w14:textId="74586FE8" w:rsidR="00F41056" w:rsidRPr="00363B10" w:rsidRDefault="00F41056" w:rsidP="00F41056">
            <w:pPr>
              <w:cnfStyle w:val="000000100000" w:firstRow="0" w:lastRow="0" w:firstColumn="0" w:lastColumn="0" w:oddVBand="0" w:evenVBand="0" w:oddHBand="1" w:evenHBand="0" w:firstRowFirstColumn="0" w:firstRowLastColumn="0" w:lastRowFirstColumn="0" w:lastRowLastColumn="0"/>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-30°F to 130°F</w:t>
            </w:r>
          </w:p>
        </w:tc>
      </w:tr>
      <w:tr w:rsidR="00F41056" w:rsidRPr="00240A9F" w14:paraId="14F204B0" w14:textId="77777777" w:rsidTr="00332144">
        <w:trPr>
          <w:trHeight w:val="288"/>
          <w:jc w:val="center"/>
        </w:trPr>
        <w:tc>
          <w:tcPr>
            <w:cnfStyle w:val="001000000000" w:firstRow="0" w:lastRow="0" w:firstColumn="1" w:lastColumn="0" w:oddVBand="0" w:evenVBand="0" w:oddHBand="0" w:evenHBand="0" w:firstRowFirstColumn="0" w:firstRowLastColumn="0" w:lastRowFirstColumn="0" w:lastRowLastColumn="0"/>
            <w:tcW w:w="3150" w:type="dxa"/>
            <w:noWrap/>
            <w:vAlign w:val="center"/>
            <w:hideMark/>
          </w:tcPr>
          <w:p w14:paraId="6E833DB5" w14:textId="0402B869" w:rsidR="00F41056" w:rsidRPr="00E7160E" w:rsidRDefault="00F41056" w:rsidP="00F41056">
            <w:pPr>
              <w:rPr>
                <w:rFonts w:ascii="Arial Nova Cond" w:eastAsia="Times New Roman" w:hAnsi="Arial Nova Cond" w:cs="Calibri"/>
                <w:color w:val="000000"/>
                <w:sz w:val="22"/>
                <w:szCs w:val="22"/>
              </w:rPr>
            </w:pPr>
            <w:r>
              <w:rPr>
                <w:rFonts w:ascii="Arial Nova Cond" w:eastAsia="Arial Nova Cond" w:hAnsi="Arial Nova Cond" w:cs="Arial Nova Cond"/>
                <w:color w:val="000000"/>
                <w:sz w:val="22"/>
                <w:szCs w:val="22"/>
              </w:rPr>
              <w:t>Codes &amp; Standards</w:t>
            </w:r>
          </w:p>
        </w:tc>
        <w:tc>
          <w:tcPr>
            <w:tcW w:w="7200" w:type="dxa"/>
            <w:noWrap/>
            <w:vAlign w:val="center"/>
            <w:hideMark/>
          </w:tcPr>
          <w:p w14:paraId="26B4D512" w14:textId="7F785D73" w:rsidR="00F41056" w:rsidRPr="00240A9F"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Arial Nova Cond" w:hAnsi="Arial Nova Cond" w:cs="Arial Nova Cond"/>
                <w:color w:val="000000"/>
                <w:sz w:val="22"/>
                <w:szCs w:val="22"/>
              </w:rPr>
            </w:pPr>
            <w:r w:rsidRPr="00240A9F">
              <w:rPr>
                <w:rFonts w:ascii="Arial Nova Cond" w:eastAsia="Arial Nova Cond" w:hAnsi="Arial Nova Cond" w:cs="Arial Nova Cond"/>
                <w:color w:val="000000"/>
                <w:sz w:val="22"/>
                <w:szCs w:val="22"/>
              </w:rPr>
              <w:t>ANSI Z97.1, ANSI A117.1, ANSI/BHMA A156.10, ANSI A156.38, ANSI A156.5, NFPA 101, NFPA 70, ASTM B221, ASTM B209, AAMA 611, AAMA 701, ICC/IBC, BOCA, ICBO/UBC, UL 325,</w:t>
            </w:r>
            <w:r>
              <w:rPr>
                <w:rFonts w:ascii="Arial Nova Cond" w:eastAsia="Arial Nova Cond" w:hAnsi="Arial Nova Cond" w:cs="Arial Nova Cond"/>
                <w:color w:val="000000"/>
                <w:sz w:val="22"/>
                <w:szCs w:val="22"/>
              </w:rPr>
              <w:t xml:space="preserve"> UL 752</w:t>
            </w:r>
            <w:r w:rsidRPr="00240A9F">
              <w:rPr>
                <w:rFonts w:ascii="Arial Nova Cond" w:eastAsia="Arial Nova Cond" w:hAnsi="Arial Nova Cond" w:cs="Arial Nova Cond"/>
                <w:color w:val="000000"/>
                <w:sz w:val="22"/>
                <w:szCs w:val="22"/>
              </w:rPr>
              <w:t xml:space="preserve"> ISO 9001, AA, NAAMM, AAADM</w:t>
            </w:r>
          </w:p>
          <w:p w14:paraId="3BE32AE9" w14:textId="44B25C12" w:rsidR="00F41056" w:rsidRPr="00240A9F" w:rsidRDefault="00F41056" w:rsidP="00F41056">
            <w:pPr>
              <w:cnfStyle w:val="000000000000" w:firstRow="0" w:lastRow="0" w:firstColumn="0" w:lastColumn="0" w:oddVBand="0" w:evenVBand="0" w:oddHBand="0" w:evenHBand="0" w:firstRowFirstColumn="0" w:firstRowLastColumn="0" w:lastRowFirstColumn="0" w:lastRowLastColumn="0"/>
              <w:rPr>
                <w:rFonts w:ascii="Arial Nova Cond" w:eastAsia="Times New Roman" w:hAnsi="Arial Nova Cond" w:cs="Calibri"/>
                <w:color w:val="000000"/>
                <w:sz w:val="22"/>
                <w:szCs w:val="22"/>
              </w:rPr>
            </w:pPr>
          </w:p>
        </w:tc>
      </w:tr>
    </w:tbl>
    <w:bookmarkEnd w:id="0"/>
    <w:p w14:paraId="04B7953B" w14:textId="189C7E48" w:rsidR="00C416DC" w:rsidRPr="00240A9F" w:rsidRDefault="0085039E" w:rsidP="00956062">
      <w:pPr>
        <w:rPr>
          <w:rFonts w:ascii="Arial Nova Cond" w:eastAsia="Arial Nova Cond" w:hAnsi="Arial Nova Cond" w:cs="Arial Nova Cond"/>
          <w:sz w:val="22"/>
          <w:szCs w:val="22"/>
        </w:rPr>
      </w:pPr>
      <w:r>
        <w:rPr>
          <w:noProof/>
        </w:rPr>
        <mc:AlternateContent>
          <mc:Choice Requires="wps">
            <w:drawing>
              <wp:anchor distT="45720" distB="45720" distL="114300" distR="114300" simplePos="0" relativeHeight="251658241" behindDoc="0" locked="0" layoutInCell="1" hidden="0" allowOverlap="1" wp14:anchorId="5A73DE33" wp14:editId="7C5DBB64">
                <wp:simplePos x="0" y="0"/>
                <wp:positionH relativeFrom="margin">
                  <wp:posOffset>-49530</wp:posOffset>
                </wp:positionH>
                <wp:positionV relativeFrom="paragraph">
                  <wp:posOffset>189691</wp:posOffset>
                </wp:positionV>
                <wp:extent cx="6574155" cy="1061434"/>
                <wp:effectExtent l="0" t="0" r="17145" b="24765"/>
                <wp:wrapNone/>
                <wp:docPr id="1841169704" name="Rectangle 1841169704"/>
                <wp:cNvGraphicFramePr/>
                <a:graphic xmlns:a="http://schemas.openxmlformats.org/drawingml/2006/main">
                  <a:graphicData uri="http://schemas.microsoft.com/office/word/2010/wordprocessingShape">
                    <wps:wsp>
                      <wps:cNvSpPr/>
                      <wps:spPr>
                        <a:xfrm>
                          <a:off x="0" y="0"/>
                          <a:ext cx="6574155" cy="1061434"/>
                        </a:xfrm>
                        <a:prstGeom prst="rect">
                          <a:avLst/>
                        </a:prstGeom>
                        <a:solidFill>
                          <a:srgbClr val="FFFFFF"/>
                        </a:solidFill>
                        <a:ln w="9525" cap="flat" cmpd="sng">
                          <a:solidFill>
                            <a:srgbClr val="000000"/>
                          </a:solidFill>
                          <a:prstDash val="solid"/>
                          <a:miter lim="800000"/>
                          <a:headEnd type="none" w="sm" len="sm"/>
                          <a:tailEnd type="none" w="sm" len="sm"/>
                        </a:ln>
                      </wps:spPr>
                      <wps:txbx>
                        <w:txbxContent>
                          <w:p w14:paraId="6BF5F51F" w14:textId="6927E18B"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w:t>
                            </w:r>
                            <w:r w:rsidR="00DD2201">
                              <w:rPr>
                                <w:rFonts w:ascii="Daytona Light" w:eastAsia="Daytona Light" w:hAnsi="Daytona Light" w:cs="Daytona Light"/>
                                <w:color w:val="000000"/>
                                <w:sz w:val="18"/>
                              </w:rPr>
                              <w:t>[</w:t>
                            </w:r>
                            <w:r>
                              <w:rPr>
                                <w:rFonts w:ascii="Daytona Light" w:eastAsia="Daytona Light" w:hAnsi="Daytona Light" w:cs="Daytona Light"/>
                                <w:color w:val="000000"/>
                                <w:sz w:val="18"/>
                              </w:rPr>
                              <w:t>PROJECT</w:t>
                            </w:r>
                            <w:r w:rsidR="00DD2201">
                              <w:rPr>
                                <w:rFonts w:ascii="Daytona Light" w:eastAsia="Daytona Light" w:hAnsi="Daytona Light" w:cs="Daytona Light"/>
                                <w:color w:val="000000"/>
                                <w:sz w:val="18"/>
                              </w:rPr>
                              <w:t>]</w:t>
                            </w:r>
                            <w:r>
                              <w:rPr>
                                <w:rFonts w:ascii="Daytona Light" w:eastAsia="Daytona Light" w:hAnsi="Daytona Light" w:cs="Daytona Light"/>
                                <w:color w:val="000000"/>
                                <w:sz w:val="18"/>
                              </w:rPr>
                              <w:t xml:space="preserve">,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EF6076">
                              <w:rPr>
                                <w:rFonts w:ascii="Daytona Light" w:eastAsia="Daytona Light" w:hAnsi="Daytona Light" w:cs="Daytona Light"/>
                                <w:color w:val="000000"/>
                                <w:sz w:val="18"/>
                              </w:rPr>
                              <w:t xml:space="preserve">or </w:t>
                            </w:r>
                            <w:hyperlink r:id="rId12" w:history="1">
                              <w:r w:rsidR="00EF6076" w:rsidRPr="00F13785">
                                <w:rPr>
                                  <w:rStyle w:val="Hyperlink"/>
                                  <w:rFonts w:ascii="Daytona Light" w:eastAsia="Daytona Light" w:hAnsi="Daytona Light" w:cs="Daytona Light"/>
                                  <w:sz w:val="18"/>
                                </w:rPr>
                                <w:t>specs@hortondoors.com</w:t>
                              </w:r>
                            </w:hyperlink>
                            <w:r w:rsidR="00EF6076">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wps:txbx>
                      <wps:bodyPr spcFirstLastPara="1" wrap="square" lIns="91425" tIns="45700" rIns="91425" bIns="45700" anchor="t" anchorCtr="0">
                        <a:noAutofit/>
                      </wps:bodyPr>
                    </wps:wsp>
                  </a:graphicData>
                </a:graphic>
                <wp14:sizeRelV relativeFrom="margin">
                  <wp14:pctHeight>0</wp14:pctHeight>
                </wp14:sizeRelV>
              </wp:anchor>
            </w:drawing>
          </mc:Choice>
          <mc:Fallback>
            <w:pict>
              <v:rect w14:anchorId="5A73DE33" id="Rectangle 1841169704" o:spid="_x0000_s1027" style="position:absolute;margin-left:-3.9pt;margin-top:14.95pt;width:517.65pt;height:83.6pt;z-index:251658241;visibility:visible;mso-wrap-style:square;mso-height-percent:0;mso-wrap-distance-left:9pt;mso-wrap-distance-top:3.6pt;mso-wrap-distance-right:9pt;mso-wrap-distance-bottom:3.6pt;mso-position-horizontal:absolute;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">
                <v:stroke startarrowwidth="narrow" startarrowlength="short" endarrowwidth="narrow" endarrowlength="short"/>
                <v:textbox inset="2.53958mm,1.2694mm,2.53958mm,1.2694mm">
                  <w:txbxContent>
                    <w:p w14:paraId="6BF5F51F" w14:textId="6927E18B" w:rsidR="00EF2328" w:rsidRDefault="001852B4">
                      <w:pPr>
                        <w:spacing w:before="180" w:after="180"/>
                        <w:textDirection w:val="btLr"/>
                      </w:pPr>
                      <w:r>
                        <w:rPr>
                          <w:rFonts w:ascii="Daytona Light" w:eastAsia="Daytona Light" w:hAnsi="Daytona Light" w:cs="Daytona Light"/>
                          <w:color w:val="000000"/>
                          <w:sz w:val="18"/>
                        </w:rPr>
                        <w:t xml:space="preserve">These specifications represent the exacting selection you have made for your project </w:t>
                      </w:r>
                      <w:r w:rsidR="00DD2201">
                        <w:rPr>
                          <w:rFonts w:ascii="Daytona Light" w:eastAsia="Daytona Light" w:hAnsi="Daytona Light" w:cs="Daytona Light"/>
                          <w:color w:val="000000"/>
                          <w:sz w:val="18"/>
                        </w:rPr>
                        <w:t>[</w:t>
                      </w:r>
                      <w:r>
                        <w:rPr>
                          <w:rFonts w:ascii="Daytona Light" w:eastAsia="Daytona Light" w:hAnsi="Daytona Light" w:cs="Daytona Light"/>
                          <w:color w:val="000000"/>
                          <w:sz w:val="18"/>
                        </w:rPr>
                        <w:t>PROJECT</w:t>
                      </w:r>
                      <w:r w:rsidR="00DD2201">
                        <w:rPr>
                          <w:rFonts w:ascii="Daytona Light" w:eastAsia="Daytona Light" w:hAnsi="Daytona Light" w:cs="Daytona Light"/>
                          <w:color w:val="000000"/>
                          <w:sz w:val="18"/>
                        </w:rPr>
                        <w:t>]</w:t>
                      </w:r>
                      <w:r>
                        <w:rPr>
                          <w:rFonts w:ascii="Daytona Light" w:eastAsia="Daytona Light" w:hAnsi="Daytona Light" w:cs="Daytona Light"/>
                          <w:color w:val="000000"/>
                          <w:sz w:val="18"/>
                        </w:rPr>
                        <w:t xml:space="preserve">, including door configuration, colors and options and depict design features that are commonly used. Horton Automatics will custom manufacture each product to these specifications. It is the customer’s responsibility to validate that each configuration is suitable for the intended application. All specifications and designs contained herein are subject to change without notice or obligation. Consult </w:t>
                      </w:r>
                      <w:r>
                        <w:rPr>
                          <w:rFonts w:ascii="Daytona Light" w:eastAsia="Daytona Light" w:hAnsi="Daytona Light" w:cs="Daytona Light"/>
                          <w:color w:val="0000FF"/>
                          <w:sz w:val="18"/>
                          <w:u w:val="single"/>
                        </w:rPr>
                        <w:t>www.hortondoors.com</w:t>
                      </w:r>
                      <w:r>
                        <w:rPr>
                          <w:rFonts w:ascii="Daytona Light" w:eastAsia="Daytona Light" w:hAnsi="Daytona Light" w:cs="Daytona Light"/>
                          <w:color w:val="000000"/>
                          <w:sz w:val="18"/>
                        </w:rPr>
                        <w:t xml:space="preserve">’ spec desk at 1-800-531-3111 </w:t>
                      </w:r>
                      <w:r w:rsidR="00EF6076">
                        <w:rPr>
                          <w:rFonts w:ascii="Daytona Light" w:eastAsia="Daytona Light" w:hAnsi="Daytona Light" w:cs="Daytona Light"/>
                          <w:color w:val="000000"/>
                          <w:sz w:val="18"/>
                        </w:rPr>
                        <w:t xml:space="preserve">or </w:t>
                      </w:r>
                      <w:hyperlink r:id="rId13" w:history="1">
                        <w:r w:rsidR="00EF6076" w:rsidRPr="00F13785">
                          <w:rPr>
                            <w:rStyle w:val="Hyperlink"/>
                            <w:rFonts w:ascii="Daytona Light" w:eastAsia="Daytona Light" w:hAnsi="Daytona Light" w:cs="Daytona Light"/>
                            <w:sz w:val="18"/>
                          </w:rPr>
                          <w:t>specs@hortondoors.com</w:t>
                        </w:r>
                      </w:hyperlink>
                      <w:r w:rsidR="00EF6076">
                        <w:rPr>
                          <w:rFonts w:ascii="Daytona Light" w:eastAsia="Daytona Light" w:hAnsi="Daytona Light" w:cs="Daytona Light"/>
                          <w:color w:val="000000"/>
                          <w:sz w:val="18"/>
                        </w:rPr>
                        <w:t xml:space="preserve"> </w:t>
                      </w:r>
                      <w:r>
                        <w:rPr>
                          <w:rFonts w:ascii="Daytona Light" w:eastAsia="Daytona Light" w:hAnsi="Daytona Light" w:cs="Daytona Light"/>
                          <w:color w:val="000000"/>
                          <w:sz w:val="18"/>
                        </w:rPr>
                        <w:t>for assistance.</w:t>
                      </w:r>
                    </w:p>
                    <w:p w14:paraId="55C98D37" w14:textId="77777777" w:rsidR="00EF2328" w:rsidRDefault="00EF2328">
                      <w:pPr>
                        <w:textDirection w:val="btLr"/>
                      </w:pPr>
                    </w:p>
                  </w:txbxContent>
                </v:textbox>
                <w10:wrap anchorx="margin"/>
              </v:rect>
            </w:pict>
          </mc:Fallback>
        </mc:AlternateContent>
      </w:r>
    </w:p>
    <w:p w14:paraId="4CEF9394" w14:textId="088CB230" w:rsidR="00EF2328" w:rsidRPr="00240A9F" w:rsidRDefault="00956062" w:rsidP="00956062">
      <w:pPr>
        <w:rPr>
          <w:rFonts w:ascii="Arial Nova Cond" w:eastAsia="Arial Nova Cond" w:hAnsi="Arial Nova Cond" w:cs="Arial Nova Cond"/>
          <w:sz w:val="22"/>
          <w:szCs w:val="22"/>
        </w:rPr>
      </w:pPr>
      <w:r w:rsidRPr="00240A9F">
        <w:rPr>
          <w:rFonts w:ascii="Arial Nova Cond" w:eastAsia="Arial Nova Cond" w:hAnsi="Arial Nova Cond" w:cs="Arial Nova Cond"/>
          <w:sz w:val="22"/>
          <w:szCs w:val="22"/>
        </w:rPr>
        <w:br w:type="page"/>
      </w:r>
    </w:p>
    <w:p w14:paraId="1DFD7FD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lastRenderedPageBreak/>
        <w:t>DIVISION 08</w:t>
      </w:r>
      <w:r>
        <w:rPr>
          <w:rFonts w:ascii="Arial Nova Cond" w:eastAsia="Arial Nova Cond" w:hAnsi="Arial Nova Cond" w:cs="Arial Nova Cond"/>
          <w:sz w:val="22"/>
          <w:szCs w:val="22"/>
        </w:rPr>
        <w:t xml:space="preserve"> - </w:t>
      </w:r>
      <w:r>
        <w:rPr>
          <w:rFonts w:ascii="Arial Nova Cond" w:eastAsia="Arial Nova Cond" w:hAnsi="Arial Nova Cond" w:cs="Arial Nova Cond"/>
          <w:b/>
          <w:sz w:val="22"/>
          <w:szCs w:val="22"/>
        </w:rPr>
        <w:t>OPENINGS</w:t>
      </w:r>
    </w:p>
    <w:p w14:paraId="211E243D" w14:textId="77777777" w:rsidR="00EF2328" w:rsidRDefault="001852B4">
      <w:pPr>
        <w:pBdr>
          <w:top w:val="nil"/>
          <w:left w:val="nil"/>
          <w:bottom w:val="nil"/>
          <w:right w:val="nil"/>
          <w:between w:val="nil"/>
        </w:pBdr>
        <w:rPr>
          <w:rFonts w:ascii="Arial Nova Cond" w:eastAsia="Arial Nova Cond" w:hAnsi="Arial Nova Cond" w:cs="Arial Nova Cond"/>
          <w:b/>
          <w:color w:val="000000"/>
          <w:sz w:val="22"/>
          <w:szCs w:val="22"/>
        </w:rPr>
      </w:pPr>
      <w:r>
        <w:rPr>
          <w:rFonts w:ascii="Arial Nova Cond" w:eastAsia="Arial Nova Cond" w:hAnsi="Arial Nova Cond" w:cs="Arial Nova Cond"/>
          <w:b/>
          <w:color w:val="000000"/>
          <w:sz w:val="22"/>
          <w:szCs w:val="22"/>
        </w:rPr>
        <w:t>SECTION 08 42 29.23 SLIDING AUTOMATIC ENTRANCES</w:t>
      </w:r>
    </w:p>
    <w:p w14:paraId="1C60F66E" w14:textId="77777777" w:rsidR="00EF2328" w:rsidRDefault="001852B4">
      <w:pPr>
        <w:pStyle w:val="Heading1"/>
        <w:rPr>
          <w:rFonts w:ascii="Arial" w:eastAsia="Arial" w:hAnsi="Arial" w:cs="Arial"/>
          <w:i w:val="0"/>
          <w:sz w:val="20"/>
          <w:szCs w:val="20"/>
        </w:rPr>
      </w:pPr>
      <w:r>
        <w:rPr>
          <w:rFonts w:ascii="Arial" w:eastAsia="Arial" w:hAnsi="Arial" w:cs="Arial"/>
          <w:i w:val="0"/>
          <w:sz w:val="20"/>
          <w:szCs w:val="20"/>
        </w:rPr>
        <w:t>PART I – GENERAL</w:t>
      </w:r>
    </w:p>
    <w:p w14:paraId="4EDA8B43" w14:textId="77777777" w:rsidR="00EF2328" w:rsidRDefault="00EF2328">
      <w:pPr>
        <w:rPr>
          <w:rFonts w:ascii="Arial" w:eastAsia="Arial" w:hAnsi="Arial" w:cs="Arial"/>
          <w:b/>
          <w:sz w:val="20"/>
          <w:szCs w:val="20"/>
        </w:rPr>
      </w:pPr>
    </w:p>
    <w:p w14:paraId="37F6CCB9" w14:textId="77777777" w:rsidR="0044377F" w:rsidRPr="0044377F" w:rsidRDefault="0044377F" w:rsidP="0044377F">
      <w:pPr>
        <w:rPr>
          <w:rFonts w:ascii="Arial Nova Cond" w:eastAsia="Arial Nova Cond" w:hAnsi="Arial Nova Cond" w:cs="Arial Nova Cond"/>
          <w:b/>
          <w:sz w:val="22"/>
          <w:szCs w:val="22"/>
        </w:rPr>
      </w:pPr>
      <w:r w:rsidRPr="0044377F">
        <w:rPr>
          <w:rFonts w:ascii="Arial Nova Cond" w:eastAsia="Arial Nova Cond" w:hAnsi="Arial Nova Cond" w:cs="Arial Nova Cond"/>
          <w:b/>
          <w:sz w:val="22"/>
          <w:szCs w:val="22"/>
        </w:rPr>
        <w:t>1.01 SUMMARY</w:t>
      </w:r>
    </w:p>
    <w:p w14:paraId="1218B6EB"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A. WORK INCLUDED: </w:t>
      </w:r>
    </w:p>
    <w:p w14:paraId="592E0373"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Furnish specified complete automatic door system manufactured, fabricated &amp; installed to meet manufacturer’s specifications and applicable codes at the time of purchase.</w:t>
      </w:r>
    </w:p>
    <w:p w14:paraId="554747D0"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B. RELATED WORK:</w:t>
      </w:r>
    </w:p>
    <w:p w14:paraId="2A9AEC20" w14:textId="77777777" w:rsidR="0044377F" w:rsidRPr="0044377F" w:rsidRDefault="0044377F" w:rsidP="00C065B5">
      <w:pPr>
        <w:numPr>
          <w:ilvl w:val="0"/>
          <w:numId w:val="17"/>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7 Sections for caulking to the extent not specified in this section.</w:t>
      </w:r>
    </w:p>
    <w:p w14:paraId="1461613E" w14:textId="77777777" w:rsidR="0044377F" w:rsidRPr="0044377F" w:rsidRDefault="0044377F" w:rsidP="00C065B5">
      <w:pPr>
        <w:numPr>
          <w:ilvl w:val="0"/>
          <w:numId w:val="17"/>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Sections for aluminum-framed entrances and storefronts for entrances furnished separately.</w:t>
      </w:r>
    </w:p>
    <w:p w14:paraId="76DC444A" w14:textId="77777777" w:rsidR="0044377F" w:rsidRPr="0044377F" w:rsidRDefault="0044377F" w:rsidP="00C065B5">
      <w:pPr>
        <w:numPr>
          <w:ilvl w:val="0"/>
          <w:numId w:val="17"/>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 "All-Glass Entrances and Storefronts" for entrances furnished separately.</w:t>
      </w:r>
    </w:p>
    <w:p w14:paraId="7B34B0A2" w14:textId="77777777" w:rsidR="0044377F" w:rsidRPr="0044377F" w:rsidRDefault="0044377F" w:rsidP="00C065B5">
      <w:pPr>
        <w:numPr>
          <w:ilvl w:val="0"/>
          <w:numId w:val="17"/>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8 Section "Door Hardware" for hardware to the extent not specified in this Section.</w:t>
      </w:r>
    </w:p>
    <w:p w14:paraId="2F692A78" w14:textId="77777777" w:rsidR="0044377F" w:rsidRPr="0044377F" w:rsidRDefault="0044377F" w:rsidP="00C065B5">
      <w:pPr>
        <w:numPr>
          <w:ilvl w:val="0"/>
          <w:numId w:val="17"/>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 xml:space="preserve">Division 8 Section "Glazing" for materials and installation requirements of glazing for automatic entrances. </w:t>
      </w:r>
    </w:p>
    <w:p w14:paraId="708EFB8F" w14:textId="77777777" w:rsidR="0044377F" w:rsidRPr="0044377F" w:rsidRDefault="0044377F" w:rsidP="00C065B5">
      <w:pPr>
        <w:numPr>
          <w:ilvl w:val="0"/>
          <w:numId w:val="17"/>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Division 26 Sections for electrical connections provided separately including conduit and wiring for power to, and control of, automatic door operators.</w:t>
      </w:r>
    </w:p>
    <w:p w14:paraId="38557F1B" w14:textId="77777777" w:rsidR="0044377F" w:rsidRPr="0044377F" w:rsidRDefault="0044377F" w:rsidP="0044377F">
      <w:pPr>
        <w:rPr>
          <w:rFonts w:ascii="Arial Nova Cond" w:eastAsia="Arial Nova Cond" w:hAnsi="Arial Nova Cond" w:cs="Arial Nova Cond"/>
          <w:bCs/>
          <w:sz w:val="22"/>
          <w:szCs w:val="22"/>
        </w:rPr>
      </w:pPr>
    </w:p>
    <w:p w14:paraId="42FA06D9" w14:textId="77777777" w:rsidR="0044377F" w:rsidRPr="0044377F" w:rsidRDefault="0044377F" w:rsidP="0044377F">
      <w:pPr>
        <w:rPr>
          <w:rFonts w:ascii="Arial Nova Cond" w:eastAsia="Arial Nova Cond" w:hAnsi="Arial Nova Cond" w:cs="Arial Nova Cond"/>
          <w:bCs/>
          <w:sz w:val="22"/>
          <w:szCs w:val="22"/>
        </w:rPr>
      </w:pPr>
      <w:bookmarkStart w:id="1" w:name="_Hlk148367541"/>
      <w:r w:rsidRPr="0044377F">
        <w:rPr>
          <w:rFonts w:ascii="Arial Nova Cond" w:eastAsia="Arial Nova Cond" w:hAnsi="Arial Nova Cond" w:cs="Arial Nova Cond"/>
          <w:bCs/>
          <w:sz w:val="22"/>
          <w:szCs w:val="22"/>
        </w:rPr>
        <w:t>1.02 REFERENCES</w:t>
      </w:r>
    </w:p>
    <w:p w14:paraId="0CE59D15"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National Standards Institute (ANSI):</w:t>
      </w:r>
    </w:p>
    <w:p w14:paraId="5FC7F7D5"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Z97.1: Safety Glazing Materials Used in Buildings - Methods of Test</w:t>
      </w:r>
    </w:p>
    <w:p w14:paraId="157B91FB"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A117.1: Accessible and Usable Buildings and Facilities</w:t>
      </w:r>
    </w:p>
    <w:p w14:paraId="409BF75E"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ANSI/BHMA A156.10: Power Operated Pedestrian Doors - Sliding Doors section</w:t>
      </w:r>
    </w:p>
    <w:p w14:paraId="3A6D98EE"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A156.38: Low Energy Power Operated - Sliding Doors section</w:t>
      </w:r>
    </w:p>
    <w:p w14:paraId="1990BCC1"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ANSI A156.5: Standard for Auxiliary Locks and Associated Products</w:t>
      </w:r>
    </w:p>
    <w:p w14:paraId="60A5E6DE"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National Fire Protection Association (NFPA):</w:t>
      </w:r>
    </w:p>
    <w:p w14:paraId="5796B9AC"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NFPA 101: Safety to Life from Fire in Buildings &amp; Structures</w:t>
      </w:r>
    </w:p>
    <w:p w14:paraId="4C5DF252"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NFPA 70: National Electrical Code</w:t>
      </w:r>
    </w:p>
    <w:p w14:paraId="4B2610C6"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International:</w:t>
      </w:r>
    </w:p>
    <w:p w14:paraId="0E5E65BB"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B221: Aluminum-Alloy Extruded Bars, Rods, Shapes and Tubes</w:t>
      </w:r>
    </w:p>
    <w:p w14:paraId="56717CB1"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ASTM B209: Standard Specification for Aluminum and Aluminum Alloy Sheet and Plate</w:t>
      </w:r>
    </w:p>
    <w:p w14:paraId="5AC97042"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Architectural Manufacturers Association (AAMA):</w:t>
      </w:r>
    </w:p>
    <w:p w14:paraId="7CE48BA2"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AAMA 611: Voluntary Specification for Anodized Architectural Aluminum</w:t>
      </w:r>
    </w:p>
    <w:p w14:paraId="66CDC920" w14:textId="77777777" w:rsidR="0044377F" w:rsidRPr="0044377F" w:rsidRDefault="0044377F" w:rsidP="00C065B5">
      <w:pPr>
        <w:numPr>
          <w:ilvl w:val="1"/>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AAMA 701: Voluntary Specification for Pile Weatherstripping and Replaceable Fenestration Weatherseals</w:t>
      </w:r>
    </w:p>
    <w:p w14:paraId="7FA9B374"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International Code Council (ICC): ICC/IBC: International Building Code</w:t>
      </w:r>
    </w:p>
    <w:p w14:paraId="2C565962"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Building Officials and Code Administrators International (BOCA)</w:t>
      </w:r>
    </w:p>
    <w:p w14:paraId="07AFE257"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International Conference of Building Officials / Uniform Building Code (ICBO/UBC)</w:t>
      </w:r>
    </w:p>
    <w:p w14:paraId="052EAE95" w14:textId="77777777" w:rsidR="00410F81" w:rsidRDefault="0044377F" w:rsidP="00C065B5">
      <w:pPr>
        <w:numPr>
          <w:ilvl w:val="0"/>
          <w:numId w:val="18"/>
        </w:numPr>
        <w:rPr>
          <w:rFonts w:ascii="Arial Nova Cond" w:eastAsia="Arial Nova Cond" w:hAnsi="Arial Nova Cond" w:cs="Arial Nova Cond"/>
          <w:bCs/>
          <w:sz w:val="22"/>
          <w:szCs w:val="22"/>
        </w:rPr>
      </w:pPr>
      <w:r w:rsidRPr="00A12685">
        <w:rPr>
          <w:rFonts w:ascii="Arial Nova Cond" w:eastAsia="Arial Nova Cond" w:hAnsi="Arial Nova Cond" w:cs="Arial Nova Cond"/>
          <w:bCs/>
          <w:sz w:val="22"/>
          <w:szCs w:val="22"/>
        </w:rPr>
        <w:t xml:space="preserve">Electrical Testing Laboratory (ETL/UL): </w:t>
      </w:r>
    </w:p>
    <w:p w14:paraId="47C022E9" w14:textId="75B39381" w:rsidR="0044377F" w:rsidRDefault="0044377F" w:rsidP="00C065B5">
      <w:pPr>
        <w:numPr>
          <w:ilvl w:val="1"/>
          <w:numId w:val="18"/>
        </w:numPr>
        <w:rPr>
          <w:rFonts w:ascii="Arial Nova Cond" w:eastAsia="Arial Nova Cond" w:hAnsi="Arial Nova Cond" w:cs="Arial Nova Cond"/>
          <w:bCs/>
          <w:sz w:val="22"/>
          <w:szCs w:val="22"/>
        </w:rPr>
      </w:pPr>
      <w:r w:rsidRPr="00A12685">
        <w:rPr>
          <w:rFonts w:ascii="Arial Nova Cond" w:eastAsia="Arial Nova Cond" w:hAnsi="Arial Nova Cond" w:cs="Arial Nova Cond"/>
          <w:bCs/>
          <w:sz w:val="22"/>
          <w:szCs w:val="22"/>
        </w:rPr>
        <w:t>UL 325: Electrical Door, Drapery, Gate, Louver, and Window Operators and Systems.</w:t>
      </w:r>
    </w:p>
    <w:p w14:paraId="048E2EC7" w14:textId="4BF64F62" w:rsidR="00410F81" w:rsidRPr="00A32E6C" w:rsidRDefault="00410F81" w:rsidP="00C065B5">
      <w:pPr>
        <w:numPr>
          <w:ilvl w:val="1"/>
          <w:numId w:val="18"/>
        </w:numPr>
        <w:rPr>
          <w:rFonts w:ascii="Arial Nova Cond" w:eastAsia="Arial Nova Cond" w:hAnsi="Arial Nova Cond" w:cs="Arial Nova Cond"/>
          <w:sz w:val="22"/>
          <w:szCs w:val="22"/>
        </w:rPr>
      </w:pPr>
      <w:r>
        <w:rPr>
          <w:rFonts w:ascii="Arial Nova Cond" w:eastAsia="Arial Nova Cond" w:hAnsi="Arial Nova Cond" w:cs="Arial Nova Cond"/>
          <w:bCs/>
          <w:sz w:val="22"/>
          <w:szCs w:val="22"/>
        </w:rPr>
        <w:t xml:space="preserve">UL 752: </w:t>
      </w:r>
      <w:r w:rsidR="00A32E6C" w:rsidRPr="00A32E6C">
        <w:rPr>
          <w:rFonts w:ascii="Arial Nova Cond" w:eastAsia="Arial Nova Cond" w:hAnsi="Arial Nova Cond" w:cs="Arial Nova Cond"/>
          <w:sz w:val="22"/>
          <w:szCs w:val="22"/>
        </w:rPr>
        <w:t>Bullet-Resisting Equipment</w:t>
      </w:r>
    </w:p>
    <w:p w14:paraId="3108265A"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Intertek, Warnock Hersey (ETL): Testing Laboratory and Certification Agency joined with ETL SEMKO</w:t>
      </w:r>
    </w:p>
    <w:p w14:paraId="3AD342F7" w14:textId="300BEB70" w:rsidR="0044377F" w:rsidRPr="00A12685" w:rsidRDefault="0044377F" w:rsidP="00C065B5">
      <w:pPr>
        <w:numPr>
          <w:ilvl w:val="0"/>
          <w:numId w:val="18"/>
        </w:numPr>
        <w:rPr>
          <w:rFonts w:ascii="Arial Nova Cond" w:eastAsia="Arial Nova Cond" w:hAnsi="Arial Nova Cond" w:cs="Arial Nova Cond"/>
          <w:bCs/>
          <w:sz w:val="22"/>
          <w:szCs w:val="22"/>
        </w:rPr>
      </w:pPr>
      <w:r w:rsidRPr="00A12685">
        <w:rPr>
          <w:rFonts w:ascii="Arial Nova Cond" w:eastAsia="Arial Nova Cond" w:hAnsi="Arial Nova Cond" w:cs="Arial Nova Cond"/>
          <w:bCs/>
          <w:sz w:val="22"/>
          <w:szCs w:val="22"/>
        </w:rPr>
        <w:t>International Organization for Standardization (ISO):</w:t>
      </w:r>
      <w:r w:rsidR="00A12685" w:rsidRPr="00A12685">
        <w:rPr>
          <w:rFonts w:ascii="Arial Nova Cond" w:eastAsia="Arial Nova Cond" w:hAnsi="Arial Nova Cond" w:cs="Arial Nova Cond"/>
          <w:bCs/>
          <w:sz w:val="22"/>
          <w:szCs w:val="22"/>
        </w:rPr>
        <w:t xml:space="preserve"> </w:t>
      </w:r>
      <w:r w:rsidRPr="00A12685">
        <w:rPr>
          <w:rFonts w:ascii="Arial Nova Cond" w:eastAsia="Arial Nova Cond" w:hAnsi="Arial Nova Cond" w:cs="Arial Nova Cond"/>
          <w:bCs/>
          <w:sz w:val="22"/>
          <w:szCs w:val="22"/>
        </w:rPr>
        <w:t>ISO 9001: Quality Management Systems</w:t>
      </w:r>
    </w:p>
    <w:p w14:paraId="55BCE295" w14:textId="77777777" w:rsidR="0044377F" w:rsidRPr="007607B1" w:rsidRDefault="0044377F" w:rsidP="00C065B5">
      <w:pPr>
        <w:numPr>
          <w:ilvl w:val="0"/>
          <w:numId w:val="18"/>
        </w:numPr>
        <w:rPr>
          <w:rFonts w:ascii="Arial Nova Cond" w:eastAsia="Arial Nova Cond" w:hAnsi="Arial Nova Cond" w:cs="Arial Nova Cond"/>
          <w:bCs/>
          <w:sz w:val="22"/>
          <w:szCs w:val="22"/>
          <w:lang w:val="pt-BR"/>
        </w:rPr>
      </w:pPr>
      <w:r w:rsidRPr="007607B1">
        <w:rPr>
          <w:rFonts w:ascii="Arial Nova Cond" w:eastAsia="Arial Nova Cond" w:hAnsi="Arial Nova Cond" w:cs="Arial Nova Cond"/>
          <w:bCs/>
          <w:sz w:val="22"/>
          <w:szCs w:val="22"/>
          <w:lang w:val="pt-BR"/>
        </w:rPr>
        <w:t>Aluminum Association (AA): Aluminum Finishes Manual</w:t>
      </w:r>
    </w:p>
    <w:p w14:paraId="4A4D5AB3"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National Association of Architectural Metal Manufacturers (NAAMM)</w:t>
      </w:r>
    </w:p>
    <w:p w14:paraId="149D6670" w14:textId="77777777" w:rsidR="0044377F" w:rsidRPr="0044377F" w:rsidRDefault="0044377F" w:rsidP="00C065B5">
      <w:pPr>
        <w:numPr>
          <w:ilvl w:val="0"/>
          <w:numId w:val="18"/>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American Association of Automatic Door Manufacturers (AAADM)</w:t>
      </w:r>
    </w:p>
    <w:bookmarkEnd w:id="1"/>
    <w:p w14:paraId="756F8F41" w14:textId="77777777" w:rsidR="0044377F" w:rsidRPr="0044377F" w:rsidRDefault="0044377F" w:rsidP="0044377F">
      <w:pPr>
        <w:rPr>
          <w:rFonts w:ascii="Arial Nova Cond" w:eastAsia="Arial Nova Cond" w:hAnsi="Arial Nova Cond" w:cs="Arial Nova Cond"/>
          <w:bCs/>
          <w:sz w:val="22"/>
          <w:szCs w:val="22"/>
        </w:rPr>
      </w:pPr>
    </w:p>
    <w:p w14:paraId="53D7B622" w14:textId="77777777" w:rsidR="0044377F" w:rsidRPr="0044377F" w:rsidRDefault="0044377F" w:rsidP="0044377F">
      <w:p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DEFINITIONS</w:t>
      </w:r>
    </w:p>
    <w:p w14:paraId="15732A91" w14:textId="77777777" w:rsidR="0044377F" w:rsidRPr="0044377F" w:rsidRDefault="0044377F" w:rsidP="00C065B5">
      <w:pPr>
        <w:numPr>
          <w:ilvl w:val="0"/>
          <w:numId w:val="16"/>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Activation Device: A device that, when actuated, sends an electrical signal to the door operator to activate the operation of the door.</w:t>
      </w:r>
    </w:p>
    <w:p w14:paraId="7E34CBF2" w14:textId="77777777" w:rsidR="0044377F" w:rsidRPr="0044377F" w:rsidRDefault="0044377F" w:rsidP="00C065B5">
      <w:pPr>
        <w:numPr>
          <w:ilvl w:val="0"/>
          <w:numId w:val="16"/>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lastRenderedPageBreak/>
        <w:t>Knowing Act: Consciously initiating the opening of a power-operated door using acceptable methods, including wall-mounted switches such as push plates and controlled access devices such as keypads, card readers, and key switches.</w:t>
      </w:r>
    </w:p>
    <w:p w14:paraId="4A8109DC" w14:textId="77777777" w:rsidR="0044377F" w:rsidRPr="0044377F" w:rsidRDefault="0044377F" w:rsidP="00C065B5">
      <w:pPr>
        <w:numPr>
          <w:ilvl w:val="0"/>
          <w:numId w:val="16"/>
        </w:numPr>
        <w:rPr>
          <w:rFonts w:ascii="Arial Nova Cond" w:eastAsia="Arial Nova Cond" w:hAnsi="Arial Nova Cond" w:cs="Arial Nova Cond"/>
          <w:bCs/>
          <w:sz w:val="22"/>
          <w:szCs w:val="22"/>
        </w:rPr>
      </w:pPr>
      <w:r w:rsidRPr="0044377F">
        <w:rPr>
          <w:rFonts w:ascii="Arial Nova Cond" w:eastAsia="Arial Nova Cond" w:hAnsi="Arial Nova Cond" w:cs="Arial Nova Cond"/>
          <w:bCs/>
          <w:sz w:val="22"/>
          <w:szCs w:val="22"/>
        </w:rPr>
        <w:t>Safety Device: A tested system that works in conjunction with the automatic door control that detects the presence of a person or an object within a zone where contact could occur and provides a signal to stop the movement of the door.</w:t>
      </w:r>
    </w:p>
    <w:p w14:paraId="70905E6C" w14:textId="77777777" w:rsidR="00EF2328" w:rsidRDefault="00EF2328">
      <w:pPr>
        <w:rPr>
          <w:rFonts w:ascii="Arial Nova Cond" w:eastAsia="Arial Nova Cond" w:hAnsi="Arial Nova Cond" w:cs="Arial Nova Cond"/>
          <w:sz w:val="22"/>
          <w:szCs w:val="22"/>
        </w:rPr>
      </w:pPr>
    </w:p>
    <w:p w14:paraId="6D834DB7"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1.03 SUBMITTALS</w:t>
      </w:r>
    </w:p>
    <w:p w14:paraId="614968A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SHOP DRAWINGS &amp; PRODUCT DATA </w:t>
      </w:r>
    </w:p>
    <w:p w14:paraId="5841B726" w14:textId="77777777" w:rsidR="00EF2328" w:rsidRDefault="001852B4" w:rsidP="00C065B5">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Provide product data sheets including installation details, material descriptions, dimensions of individual components and profiles, fabrication, operational descriptions, and finishes.</w:t>
      </w:r>
    </w:p>
    <w:p w14:paraId="6C1C01C5" w14:textId="77777777" w:rsidR="00EF2328" w:rsidRDefault="001852B4" w:rsidP="00C065B5">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Include plans, elevations, sections, details, hardware mounting heights, additional accessories, and attachments to other work. </w:t>
      </w:r>
    </w:p>
    <w:p w14:paraId="097CE206" w14:textId="77777777" w:rsidR="00EF2328" w:rsidRDefault="001852B4" w:rsidP="00C065B5">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Submit drawings showing layout, profiles, product components including anchorage, accessori</w:t>
      </w:r>
      <w:r w:rsidRPr="007C3223">
        <w:rPr>
          <w:rFonts w:ascii="Arial Nova Cond" w:eastAsia="Arial Nova Cond" w:hAnsi="Arial Nova Cond" w:cs="Arial Nova Cond"/>
          <w:sz w:val="22"/>
          <w:szCs w:val="22"/>
        </w:rPr>
        <w:t>es, finish, and glazing details (where required)</w:t>
      </w:r>
    </w:p>
    <w:p w14:paraId="16F7B29C" w14:textId="7FC560FE" w:rsidR="00EF2328" w:rsidRDefault="001852B4" w:rsidP="00C065B5">
      <w:pPr>
        <w:numPr>
          <w:ilvl w:val="0"/>
          <w:numId w:val="15"/>
        </w:num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Samples</w:t>
      </w:r>
      <w:r w:rsidR="77FA3FC5" w:rsidRPr="1FE5557C">
        <w:rPr>
          <w:rFonts w:ascii="Arial Nova Cond" w:eastAsia="Arial Nova Cond" w:hAnsi="Arial Nova Cond" w:cs="Arial Nova Cond"/>
          <w:sz w:val="22"/>
          <w:szCs w:val="22"/>
        </w:rPr>
        <w:t>: Color</w:t>
      </w:r>
      <w:r w:rsidRPr="1FE5557C">
        <w:rPr>
          <w:rFonts w:ascii="Arial Nova Cond" w:eastAsia="Arial Nova Cond" w:hAnsi="Arial Nova Cond" w:cs="Arial Nova Cond"/>
          <w:sz w:val="22"/>
          <w:szCs w:val="22"/>
        </w:rPr>
        <w:t xml:space="preserve"> samples for selection of factory-applied color finishes will be provided as request.</w:t>
      </w:r>
    </w:p>
    <w:p w14:paraId="378BC784" w14:textId="77777777" w:rsidR="00EF2328" w:rsidRDefault="001852B4" w:rsidP="00C065B5">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Environmental &amp; Sustainability Information: </w:t>
      </w:r>
    </w:p>
    <w:p w14:paraId="0871D951" w14:textId="77777777" w:rsidR="00EF2328" w:rsidRDefault="001852B4" w:rsidP="00C065B5">
      <w:pPr>
        <w:numPr>
          <w:ilvl w:val="1"/>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Environmental Product Declaration </w:t>
      </w:r>
    </w:p>
    <w:p w14:paraId="12AA9B0C" w14:textId="77777777" w:rsidR="00EF2328" w:rsidRDefault="001852B4" w:rsidP="00C065B5">
      <w:pPr>
        <w:numPr>
          <w:ilvl w:val="1"/>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Manufacturer's product information and applicable sustainability program credits that are available towards a LEED rated product certification.</w:t>
      </w:r>
    </w:p>
    <w:p w14:paraId="360ACBB0" w14:textId="77777777" w:rsidR="00EF2328" w:rsidRDefault="001852B4" w:rsidP="00C065B5">
      <w:pPr>
        <w:numPr>
          <w:ilvl w:val="1"/>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Credit MR 4.1 and 4.2: Manufacturer's or fabricator's certificate indicating percentage of post-consumer recycled content by weight and pre-consumer recycled content by weight for each product specified under this section.</w:t>
      </w:r>
    </w:p>
    <w:p w14:paraId="5734FED8" w14:textId="77777777" w:rsidR="00EF2328" w:rsidRDefault="001852B4" w:rsidP="00C065B5">
      <w:pPr>
        <w:numPr>
          <w:ilvl w:val="0"/>
          <w:numId w:val="15"/>
        </w:num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AAADM Inspection &amp; Reports:  AAADM inspection compliance form completed and signed by a certified AAADM inspector prior to doors being placed in operation as proof of compliance with ANSI A156.10 </w:t>
      </w:r>
    </w:p>
    <w:p w14:paraId="2721917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CLOSEOUT SUBMITTALS: </w:t>
      </w:r>
    </w:p>
    <w:p w14:paraId="4DD74D4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Owner’s Manual &amp; Warranty document as specified herein. </w:t>
      </w:r>
    </w:p>
    <w:p w14:paraId="57BBEFE9" w14:textId="79E7E67D" w:rsidR="00EF2328" w:rsidRDefault="001852B4">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Operating and Maintenance Manuals: Provide manufacturers operating, owners and maintenance manuals for each item specified. Include the name, address, and contact information of the manufacturers providing the entrance and their nearest service representatives. The final copies </w:t>
      </w:r>
      <w:r w:rsidR="1FA85E2B" w:rsidRPr="1FE5557C">
        <w:rPr>
          <w:rFonts w:ascii="Arial Nova Cond" w:eastAsia="Arial Nova Cond" w:hAnsi="Arial Nova Cond" w:cs="Arial Nova Cond"/>
          <w:sz w:val="22"/>
          <w:szCs w:val="22"/>
        </w:rPr>
        <w:t>should be delivered</w:t>
      </w:r>
      <w:r w:rsidRPr="1FE5557C">
        <w:rPr>
          <w:rFonts w:ascii="Arial Nova Cond" w:eastAsia="Arial Nova Cond" w:hAnsi="Arial Nova Cond" w:cs="Arial Nova Cond"/>
          <w:sz w:val="22"/>
          <w:szCs w:val="22"/>
        </w:rPr>
        <w:t xml:space="preserve"> after completion of the installation test to include </w:t>
      </w:r>
      <w:r w:rsidR="5606566A" w:rsidRPr="1FE5557C">
        <w:rPr>
          <w:rFonts w:ascii="Arial Nova Cond" w:eastAsia="Arial Nova Cond" w:hAnsi="Arial Nova Cond" w:cs="Arial Nova Cond"/>
          <w:sz w:val="22"/>
          <w:szCs w:val="22"/>
        </w:rPr>
        <w:t>the spare</w:t>
      </w:r>
      <w:r w:rsidRPr="1FE5557C">
        <w:rPr>
          <w:rFonts w:ascii="Arial Nova Cond" w:eastAsia="Arial Nova Cond" w:hAnsi="Arial Nova Cond" w:cs="Arial Nova Cond"/>
          <w:sz w:val="22"/>
          <w:szCs w:val="22"/>
        </w:rPr>
        <w:t xml:space="preserve"> parts list. </w:t>
      </w:r>
    </w:p>
    <w:p w14:paraId="5FEF9F0D" w14:textId="77777777" w:rsidR="00EF2328" w:rsidRDefault="00EF2328">
      <w:pPr>
        <w:pBdr>
          <w:top w:val="nil"/>
          <w:left w:val="nil"/>
          <w:bottom w:val="nil"/>
          <w:right w:val="nil"/>
          <w:between w:val="nil"/>
        </w:pBdr>
        <w:rPr>
          <w:rFonts w:ascii="Arial Nova Cond" w:eastAsia="Arial Nova Cond" w:hAnsi="Arial Nova Cond" w:cs="Arial Nova Cond"/>
          <w:color w:val="000000"/>
          <w:sz w:val="22"/>
          <w:szCs w:val="22"/>
        </w:rPr>
      </w:pPr>
    </w:p>
    <w:p w14:paraId="43D6D747" w14:textId="01A8A949" w:rsidR="00EF2328" w:rsidRDefault="001852B4" w:rsidP="00D1472F">
      <w:pPr>
        <w:pBdr>
          <w:top w:val="nil"/>
          <w:left w:val="nil"/>
          <w:bottom w:val="nil"/>
          <w:right w:val="nil"/>
          <w:between w:val="nil"/>
        </w:pBdr>
        <w:ind w:left="274" w:hanging="274"/>
        <w:rPr>
          <w:rFonts w:ascii="Arial Nova Cond" w:eastAsia="Arial Nova Cond" w:hAnsi="Arial Nova Cond" w:cs="Arial Nova Cond"/>
          <w:sz w:val="22"/>
          <w:szCs w:val="22"/>
        </w:rPr>
      </w:pPr>
      <w:r>
        <w:rPr>
          <w:rFonts w:ascii="Arial Nova Cond" w:eastAsia="Arial Nova Cond" w:hAnsi="Arial Nova Cond" w:cs="Arial Nova Cond"/>
          <w:b/>
          <w:sz w:val="22"/>
          <w:szCs w:val="22"/>
        </w:rPr>
        <w:t>1.04 QUALITY ASSURANCE</w:t>
      </w:r>
    </w:p>
    <w:p w14:paraId="240D883A" w14:textId="03714BC1" w:rsidR="00EF2328" w:rsidRDefault="001852B4">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A. INSTALLERS QUALIFICATIONS: Installer shall be factory trained, certified by AAADM, and experienced </w:t>
      </w:r>
      <w:r w:rsidR="380159CF" w:rsidRPr="1FE5557C">
        <w:rPr>
          <w:rFonts w:ascii="Arial Nova Cond" w:eastAsia="Arial Nova Cond" w:hAnsi="Arial Nova Cond" w:cs="Arial Nova Cond"/>
          <w:sz w:val="22"/>
          <w:szCs w:val="22"/>
        </w:rPr>
        <w:t>in performing</w:t>
      </w:r>
      <w:r w:rsidRPr="1FE5557C">
        <w:rPr>
          <w:rFonts w:ascii="Arial Nova Cond" w:eastAsia="Arial Nova Cond" w:hAnsi="Arial Nova Cond" w:cs="Arial Nova Cond"/>
          <w:sz w:val="22"/>
          <w:szCs w:val="22"/>
        </w:rPr>
        <w:t xml:space="preserve"> work of this section.</w:t>
      </w:r>
    </w:p>
    <w:p w14:paraId="362FCCD9" w14:textId="77777777" w:rsidR="00EF2328" w:rsidRDefault="00EF2328">
      <w:pPr>
        <w:rPr>
          <w:rFonts w:ascii="Arial Nova Cond" w:eastAsia="Arial Nova Cond" w:hAnsi="Arial Nova Cond" w:cs="Arial Nova Cond"/>
          <w:sz w:val="22"/>
          <w:szCs w:val="22"/>
        </w:rPr>
      </w:pPr>
    </w:p>
    <w:p w14:paraId="62D2680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MANUFACTURER'S QUALIFICATIONS: </w:t>
      </w:r>
    </w:p>
    <w:p w14:paraId="3CED2A5C" w14:textId="77777777" w:rsidR="00EF2328" w:rsidRDefault="001852B4" w:rsidP="00C065B5">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Manufacturer to have minimum of (5) five years successful experience in the fabrication of automatic doors of the type required for this project. </w:t>
      </w:r>
    </w:p>
    <w:p w14:paraId="717EDB25" w14:textId="77777777" w:rsidR="00EF2328" w:rsidRDefault="001852B4" w:rsidP="00C065B5">
      <w:pPr>
        <w:numPr>
          <w:ilvl w:val="0"/>
          <w:numId w:val="1"/>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Manufacturer capable of providing field service representation during installation, approving acceptable installer, and approving the application method.</w:t>
      </w:r>
    </w:p>
    <w:p w14:paraId="2AA9FE79" w14:textId="77777777" w:rsidR="00EF2328" w:rsidRDefault="00EF2328">
      <w:pPr>
        <w:rPr>
          <w:rFonts w:ascii="Arial Nova Cond" w:eastAsia="Arial Nova Cond" w:hAnsi="Arial Nova Cond" w:cs="Arial Nova Cond"/>
          <w:sz w:val="22"/>
          <w:szCs w:val="22"/>
        </w:rPr>
      </w:pPr>
    </w:p>
    <w:p w14:paraId="56942E50"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C. CERTIFICATIONS: Automatic sliding door systems and options shall be factory certified to meet performance design criteria in accordance with the following standards as applicable:</w:t>
      </w:r>
    </w:p>
    <w:p w14:paraId="0DC1A269"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ANSI A156.10: For Power Operated Pedestrian Doors; Sliding Doors section.</w:t>
      </w:r>
    </w:p>
    <w:p w14:paraId="4C1C6FDD"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NFPA 101: Code for Safety to Life from Fire in Buildings &amp; Structures.</w:t>
      </w:r>
    </w:p>
    <w:p w14:paraId="79FC5E4D"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ETL Listed: Tested to UL 325 Standard.</w:t>
      </w:r>
    </w:p>
    <w:p w14:paraId="61BABB30"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BOCA: Means of Egress, Power Operated Doors</w:t>
      </w:r>
    </w:p>
    <w:p w14:paraId="53AC0D28"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ICBO/UBC: Egress Through Lobbies</w:t>
      </w:r>
    </w:p>
    <w:p w14:paraId="0A81A6E1"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ICC/IBC: Egress Section </w:t>
      </w:r>
    </w:p>
    <w:p w14:paraId="2AEBB612" w14:textId="77777777" w:rsidR="00EF2328" w:rsidRDefault="001852B4"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lastRenderedPageBreak/>
        <w:t xml:space="preserve">CUL Approved for use in Canada </w:t>
      </w:r>
    </w:p>
    <w:p w14:paraId="75CA9266" w14:textId="5F9F36A8" w:rsidR="00895207" w:rsidRPr="00884389" w:rsidRDefault="00895207" w:rsidP="00C065B5">
      <w:pPr>
        <w:numPr>
          <w:ilvl w:val="0"/>
          <w:numId w:val="12"/>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UL </w:t>
      </w:r>
      <w:r w:rsidR="00884389">
        <w:rPr>
          <w:rFonts w:ascii="Arial Nova Cond" w:eastAsia="Arial Nova Cond" w:hAnsi="Arial Nova Cond" w:cs="Arial Nova Cond"/>
          <w:color w:val="000000"/>
          <w:sz w:val="22"/>
          <w:szCs w:val="22"/>
        </w:rPr>
        <w:t>752</w:t>
      </w:r>
      <w:r w:rsidR="00884389" w:rsidRPr="00884389">
        <w:rPr>
          <w:rFonts w:ascii="Arial Nova Cond" w:eastAsia="Arial Nova Cond" w:hAnsi="Arial Nova Cond" w:cs="Arial Nova Cond"/>
          <w:color w:val="000000"/>
          <w:sz w:val="22"/>
          <w:szCs w:val="22"/>
        </w:rPr>
        <w:t xml:space="preserve">: Bullet-Resisting Equipment </w:t>
      </w:r>
      <w:r w:rsidR="00AA20EB">
        <w:rPr>
          <w:rFonts w:ascii="Arial Nova Cond" w:eastAsia="Arial Nova Cond" w:hAnsi="Arial Nova Cond" w:cs="Arial Nova Cond"/>
          <w:color w:val="000000"/>
          <w:sz w:val="22"/>
          <w:szCs w:val="22"/>
        </w:rPr>
        <w:t>11</w:t>
      </w:r>
      <w:r w:rsidR="00AA20EB" w:rsidRPr="00AA20EB">
        <w:rPr>
          <w:rFonts w:ascii="Arial Nova Cond" w:eastAsia="Arial Nova Cond" w:hAnsi="Arial Nova Cond" w:cs="Arial Nova Cond"/>
          <w:color w:val="000000"/>
          <w:sz w:val="22"/>
          <w:szCs w:val="22"/>
          <w:vertAlign w:val="superscript"/>
        </w:rPr>
        <w:t>th</w:t>
      </w:r>
      <w:r w:rsidR="00AA20EB">
        <w:rPr>
          <w:rFonts w:ascii="Arial Nova Cond" w:eastAsia="Arial Nova Cond" w:hAnsi="Arial Nova Cond" w:cs="Arial Nova Cond"/>
          <w:color w:val="000000"/>
          <w:sz w:val="22"/>
          <w:szCs w:val="22"/>
        </w:rPr>
        <w:t xml:space="preserve"> Edition </w:t>
      </w:r>
      <w:r w:rsidR="00884389" w:rsidRPr="00884389">
        <w:rPr>
          <w:rFonts w:ascii="Arial Nova Cond" w:eastAsia="Arial Nova Cond" w:hAnsi="Arial Nova Cond" w:cs="Arial Nova Cond"/>
          <w:color w:val="000000"/>
          <w:sz w:val="22"/>
          <w:szCs w:val="22"/>
        </w:rPr>
        <w:t>Levels 1-3</w:t>
      </w:r>
    </w:p>
    <w:p w14:paraId="3C2234A6" w14:textId="77777777" w:rsidR="00EF2328" w:rsidRDefault="00EF2328">
      <w:pPr>
        <w:rPr>
          <w:rFonts w:ascii="Arial Nova Cond" w:eastAsia="Arial Nova Cond" w:hAnsi="Arial Nova Cond" w:cs="Arial Nova Cond"/>
          <w:sz w:val="22"/>
          <w:szCs w:val="22"/>
        </w:rPr>
      </w:pPr>
    </w:p>
    <w:p w14:paraId="074AA92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D. PERFORMANCE REQUIREMENTS:</w:t>
      </w:r>
    </w:p>
    <w:p w14:paraId="3CEFC430" w14:textId="77777777" w:rsidR="002562BD" w:rsidRPr="007520A9" w:rsidRDefault="002562BD" w:rsidP="00C065B5">
      <w:pPr>
        <w:pStyle w:val="ListParagraph"/>
        <w:numPr>
          <w:ilvl w:val="0"/>
          <w:numId w:val="19"/>
        </w:numPr>
        <w:spacing w:after="0"/>
        <w:rPr>
          <w:rFonts w:ascii="Arial" w:hAnsi="Arial" w:cs="Arial"/>
          <w:sz w:val="20"/>
          <w:szCs w:val="20"/>
        </w:rPr>
      </w:pPr>
      <w:r w:rsidRPr="007520A9">
        <w:rPr>
          <w:rFonts w:ascii="Arial" w:hAnsi="Arial" w:cs="Arial"/>
          <w:sz w:val="20"/>
          <w:szCs w:val="20"/>
        </w:rPr>
        <w:t>Operating Temperature Range: Capable of -30° F to 130° F (-34° C to 54° C).</w:t>
      </w:r>
    </w:p>
    <w:p w14:paraId="55462CFE" w14:textId="77777777" w:rsidR="002562BD" w:rsidRPr="007520A9" w:rsidRDefault="002562BD" w:rsidP="00C065B5">
      <w:pPr>
        <w:pStyle w:val="ListParagraph"/>
        <w:numPr>
          <w:ilvl w:val="0"/>
          <w:numId w:val="19"/>
        </w:numPr>
        <w:spacing w:after="0"/>
        <w:rPr>
          <w:rFonts w:ascii="Arial" w:hAnsi="Arial" w:cs="Arial"/>
          <w:sz w:val="20"/>
          <w:szCs w:val="20"/>
        </w:rPr>
      </w:pPr>
      <w:r w:rsidRPr="007520A9">
        <w:rPr>
          <w:rFonts w:ascii="Arial" w:hAnsi="Arial" w:cs="Arial"/>
          <w:sz w:val="20"/>
          <w:szCs w:val="20"/>
        </w:rPr>
        <w:t>Opening Force Requirements</w:t>
      </w:r>
      <w:r>
        <w:rPr>
          <w:rFonts w:ascii="Arial" w:hAnsi="Arial" w:cs="Arial"/>
          <w:sz w:val="20"/>
          <w:szCs w:val="20"/>
        </w:rPr>
        <w:t>:</w:t>
      </w:r>
    </w:p>
    <w:p w14:paraId="0038F806" w14:textId="237EB5E6" w:rsidR="002562BD" w:rsidRPr="007520A9" w:rsidRDefault="002562BD" w:rsidP="002562BD">
      <w:pPr>
        <w:pStyle w:val="ListParagraph"/>
        <w:spacing w:after="0"/>
        <w:rPr>
          <w:rFonts w:ascii="Arial" w:hAnsi="Arial" w:cs="Arial"/>
          <w:sz w:val="20"/>
          <w:szCs w:val="20"/>
        </w:rPr>
      </w:pPr>
      <w:r w:rsidRPr="1FE5557C">
        <w:rPr>
          <w:rFonts w:ascii="Arial" w:hAnsi="Arial" w:cs="Arial"/>
          <w:sz w:val="20"/>
          <w:szCs w:val="20"/>
        </w:rPr>
        <w:t xml:space="preserve">Slide-swing panels shall require no more than 50 lbf (222 N) of force to swing open. Slide-swing panels shall be capable of </w:t>
      </w:r>
      <w:r w:rsidR="0CECCFB8" w:rsidRPr="1FE5557C">
        <w:rPr>
          <w:rFonts w:ascii="Arial" w:hAnsi="Arial" w:cs="Arial"/>
          <w:sz w:val="20"/>
          <w:szCs w:val="20"/>
        </w:rPr>
        <w:t>swinging</w:t>
      </w:r>
      <w:r w:rsidRPr="1FE5557C">
        <w:rPr>
          <w:rFonts w:ascii="Arial" w:hAnsi="Arial" w:cs="Arial"/>
          <w:sz w:val="20"/>
          <w:szCs w:val="20"/>
        </w:rPr>
        <w:t xml:space="preserve"> </w:t>
      </w:r>
      <w:r w:rsidR="752264D1" w:rsidRPr="1FE5557C">
        <w:rPr>
          <w:rFonts w:ascii="Arial" w:hAnsi="Arial" w:cs="Arial"/>
          <w:sz w:val="20"/>
          <w:szCs w:val="20"/>
        </w:rPr>
        <w:t xml:space="preserve">out </w:t>
      </w:r>
      <w:r w:rsidRPr="1FE5557C">
        <w:rPr>
          <w:rFonts w:ascii="Arial" w:hAnsi="Arial" w:cs="Arial"/>
          <w:sz w:val="20"/>
          <w:szCs w:val="20"/>
        </w:rPr>
        <w:t>90° from any position of slide movement.</w:t>
      </w:r>
    </w:p>
    <w:p w14:paraId="248FB94D" w14:textId="77777777" w:rsidR="002562BD" w:rsidRPr="007520A9" w:rsidRDefault="002562BD" w:rsidP="00C065B5">
      <w:pPr>
        <w:pStyle w:val="ListParagraph"/>
        <w:numPr>
          <w:ilvl w:val="0"/>
          <w:numId w:val="19"/>
        </w:numPr>
        <w:spacing w:after="0"/>
        <w:rPr>
          <w:rFonts w:ascii="Arial" w:hAnsi="Arial" w:cs="Arial"/>
          <w:sz w:val="20"/>
          <w:szCs w:val="20"/>
        </w:rPr>
      </w:pPr>
      <w:r w:rsidRPr="007520A9">
        <w:rPr>
          <w:rFonts w:ascii="Arial" w:hAnsi="Arial" w:cs="Arial"/>
          <w:sz w:val="20"/>
          <w:szCs w:val="20"/>
        </w:rPr>
        <w:t>Closing Force Requirements:</w:t>
      </w:r>
    </w:p>
    <w:p w14:paraId="38C47E84" w14:textId="77777777" w:rsidR="002562BD" w:rsidRPr="007520A9" w:rsidRDefault="002562BD" w:rsidP="002562BD">
      <w:pPr>
        <w:pStyle w:val="ListParagraph"/>
        <w:spacing w:after="0"/>
        <w:rPr>
          <w:rFonts w:ascii="Arial" w:hAnsi="Arial" w:cs="Arial"/>
          <w:sz w:val="20"/>
          <w:szCs w:val="20"/>
        </w:rPr>
      </w:pPr>
      <w:r w:rsidRPr="007520A9">
        <w:rPr>
          <w:rFonts w:ascii="Arial" w:hAnsi="Arial" w:cs="Arial"/>
          <w:sz w:val="20"/>
          <w:szCs w:val="20"/>
        </w:rPr>
        <w:t xml:space="preserve">Maximum force required to prevent sliding panel from closing = 30 lbf (124.5 N) Adjustable Reversing Circuit will reopen door unit if closing path is obstructed </w:t>
      </w:r>
    </w:p>
    <w:p w14:paraId="65365103" w14:textId="6D7DF0B2" w:rsidR="002562BD" w:rsidRPr="007520A9" w:rsidRDefault="002562BD" w:rsidP="00C065B5">
      <w:pPr>
        <w:pStyle w:val="ListParagraph"/>
        <w:numPr>
          <w:ilvl w:val="0"/>
          <w:numId w:val="19"/>
        </w:numPr>
        <w:spacing w:after="0"/>
        <w:rPr>
          <w:rFonts w:ascii="Arial" w:hAnsi="Arial" w:cs="Arial"/>
          <w:sz w:val="20"/>
          <w:szCs w:val="20"/>
        </w:rPr>
      </w:pPr>
      <w:r w:rsidRPr="1FE5557C">
        <w:rPr>
          <w:rFonts w:ascii="Arial" w:hAnsi="Arial" w:cs="Arial"/>
          <w:sz w:val="20"/>
          <w:szCs w:val="20"/>
        </w:rPr>
        <w:t xml:space="preserve">Slide-swing panels and swing-out sidelites shall have torsion </w:t>
      </w:r>
      <w:r w:rsidR="17477577" w:rsidRPr="1FE5557C">
        <w:rPr>
          <w:rFonts w:ascii="Arial" w:hAnsi="Arial" w:cs="Arial"/>
          <w:sz w:val="20"/>
          <w:szCs w:val="20"/>
        </w:rPr>
        <w:t>springs</w:t>
      </w:r>
      <w:r w:rsidRPr="1FE5557C">
        <w:rPr>
          <w:rFonts w:ascii="Arial" w:hAnsi="Arial" w:cs="Arial"/>
          <w:sz w:val="20"/>
          <w:szCs w:val="20"/>
        </w:rPr>
        <w:t xml:space="preserve"> designed to re-close panel if pushed open in the direction of egress.</w:t>
      </w:r>
    </w:p>
    <w:p w14:paraId="6FCECFBB" w14:textId="03512E75" w:rsidR="002562BD" w:rsidRPr="007520A9" w:rsidRDefault="002562BD" w:rsidP="00C065B5">
      <w:pPr>
        <w:pStyle w:val="ListParagraph"/>
        <w:numPr>
          <w:ilvl w:val="0"/>
          <w:numId w:val="19"/>
        </w:numPr>
        <w:spacing w:after="0"/>
        <w:rPr>
          <w:rFonts w:ascii="Arial" w:hAnsi="Arial" w:cs="Arial"/>
          <w:sz w:val="20"/>
          <w:szCs w:val="20"/>
        </w:rPr>
      </w:pPr>
      <w:r w:rsidRPr="1FE5557C">
        <w:rPr>
          <w:rFonts w:ascii="Arial" w:hAnsi="Arial" w:cs="Arial"/>
          <w:sz w:val="20"/>
          <w:szCs w:val="20"/>
        </w:rPr>
        <w:t>If power fails, slide panels can be manually slid open as per NFPA 101 or ICC/IBC. Continuous automatic operation would require unit to be powered by facility</w:t>
      </w:r>
      <w:r w:rsidR="3E7D60F9" w:rsidRPr="1FE5557C">
        <w:rPr>
          <w:rFonts w:ascii="Arial" w:hAnsi="Arial" w:cs="Arial"/>
          <w:sz w:val="20"/>
          <w:szCs w:val="20"/>
        </w:rPr>
        <w:t>-</w:t>
      </w:r>
      <w:r w:rsidRPr="1FE5557C">
        <w:rPr>
          <w:rFonts w:ascii="Arial" w:hAnsi="Arial" w:cs="Arial"/>
          <w:sz w:val="20"/>
          <w:szCs w:val="20"/>
        </w:rPr>
        <w:t xml:space="preserve">provided UPS (Uninterrupted Power Source. </w:t>
      </w:r>
    </w:p>
    <w:p w14:paraId="6C042B7F" w14:textId="77777777" w:rsidR="002562BD" w:rsidRPr="007520A9" w:rsidRDefault="002562BD" w:rsidP="00C065B5">
      <w:pPr>
        <w:pStyle w:val="ListParagraph"/>
        <w:numPr>
          <w:ilvl w:val="0"/>
          <w:numId w:val="19"/>
        </w:numPr>
        <w:spacing w:after="0"/>
        <w:rPr>
          <w:rFonts w:ascii="Arial" w:hAnsi="Arial" w:cs="Arial"/>
          <w:sz w:val="20"/>
          <w:szCs w:val="20"/>
        </w:rPr>
      </w:pPr>
      <w:r w:rsidRPr="007520A9">
        <w:rPr>
          <w:rFonts w:ascii="Arial" w:hAnsi="Arial" w:cs="Arial"/>
          <w:sz w:val="20"/>
          <w:szCs w:val="20"/>
        </w:rPr>
        <w:t>Units with floor mounted track and breakaway feature are UL listed as an exit way and are compliant with NFPA 101.</w:t>
      </w:r>
    </w:p>
    <w:p w14:paraId="09CF62FE"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74156F34"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1.05 PROJECT CONDITIONS</w:t>
      </w:r>
    </w:p>
    <w:p w14:paraId="7558224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FIELD MEASUREMENTS:</w:t>
      </w:r>
    </w:p>
    <w:p w14:paraId="51284939" w14:textId="0B7E72CE" w:rsidR="00EF2328" w:rsidRDefault="001852B4">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Verify actual dimensions/openings by field measurements before fabrication and record on shop drawings. Coordinate with fabrication and construction </w:t>
      </w:r>
      <w:r w:rsidR="52FDF9B1" w:rsidRPr="1FE5557C">
        <w:rPr>
          <w:rFonts w:ascii="Arial Nova Cond" w:eastAsia="Arial Nova Cond" w:hAnsi="Arial Nova Cond" w:cs="Arial Nova Cond"/>
          <w:sz w:val="22"/>
          <w:szCs w:val="22"/>
        </w:rPr>
        <w:t>schedules</w:t>
      </w:r>
      <w:r w:rsidRPr="1FE5557C">
        <w:rPr>
          <w:rFonts w:ascii="Arial Nova Cond" w:eastAsia="Arial Nova Cond" w:hAnsi="Arial Nova Cond" w:cs="Arial Nova Cond"/>
          <w:sz w:val="22"/>
          <w:szCs w:val="22"/>
        </w:rPr>
        <w:t xml:space="preserve"> to avoid construction delays.</w:t>
      </w:r>
    </w:p>
    <w:p w14:paraId="118DEF8B" w14:textId="77777777" w:rsidR="00EF2328" w:rsidRDefault="00EF2328">
      <w:pPr>
        <w:rPr>
          <w:rFonts w:ascii="Arial Nova Cond" w:eastAsia="Arial Nova Cond" w:hAnsi="Arial Nova Cond" w:cs="Arial Nova Cond"/>
          <w:sz w:val="22"/>
          <w:szCs w:val="22"/>
        </w:rPr>
      </w:pPr>
    </w:p>
    <w:p w14:paraId="0D2B6730"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ON-SITE FIELD CONDITIONS REQUIRED PRIOR TO INSTALLATION:</w:t>
      </w:r>
    </w:p>
    <w:p w14:paraId="55225F0C" w14:textId="77777777" w:rsidR="00EF2328" w:rsidRDefault="001852B4" w:rsidP="00C065B5">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Approved Shop drawings must be referenced and confirmed by the General Contractor before fabrication.</w:t>
      </w:r>
    </w:p>
    <w:p w14:paraId="22A53B8F" w14:textId="77777777" w:rsidR="00EF2328" w:rsidRDefault="001852B4" w:rsidP="00C065B5">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Opening must be verified to be plumb, straight, and secure.</w:t>
      </w:r>
    </w:p>
    <w:p w14:paraId="37EA9B84" w14:textId="1B0921B1" w:rsidR="00EF2328" w:rsidRDefault="001852B4" w:rsidP="00C065B5">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sidRPr="1FE5557C">
        <w:rPr>
          <w:rFonts w:ascii="Arial Nova Cond" w:eastAsia="Arial Nova Cond" w:hAnsi="Arial Nova Cond" w:cs="Arial Nova Cond"/>
          <w:color w:val="000000" w:themeColor="text1"/>
          <w:sz w:val="22"/>
          <w:szCs w:val="22"/>
        </w:rPr>
        <w:t xml:space="preserve">It is the duty of the General Contractor to make </w:t>
      </w:r>
      <w:r w:rsidR="36DFEA08" w:rsidRPr="1FE5557C">
        <w:rPr>
          <w:rFonts w:ascii="Arial Nova Cond" w:eastAsia="Arial Nova Cond" w:hAnsi="Arial Nova Cond" w:cs="Arial Nova Cond"/>
          <w:color w:val="000000" w:themeColor="text1"/>
          <w:sz w:val="22"/>
          <w:szCs w:val="22"/>
        </w:rPr>
        <w:t>the door</w:t>
      </w:r>
      <w:r w:rsidRPr="1FE5557C">
        <w:rPr>
          <w:rFonts w:ascii="Arial Nova Cond" w:eastAsia="Arial Nova Cond" w:hAnsi="Arial Nova Cond" w:cs="Arial Nova Cond"/>
          <w:color w:val="000000" w:themeColor="text1"/>
          <w:sz w:val="22"/>
          <w:szCs w:val="22"/>
        </w:rPr>
        <w:t xml:space="preserve"> installer aware of any nonconforming conditions or equipment as indicated on the shop drawings.</w:t>
      </w:r>
    </w:p>
    <w:p w14:paraId="3E5CE421" w14:textId="2AE22C3F" w:rsidR="00EF2328" w:rsidRDefault="001852B4" w:rsidP="00C065B5">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sidRPr="1FE5557C">
        <w:rPr>
          <w:rFonts w:ascii="Arial Nova Cond" w:eastAsia="Arial Nova Cond" w:hAnsi="Arial Nova Cond" w:cs="Arial Nova Cond"/>
          <w:color w:val="000000" w:themeColor="text1"/>
          <w:sz w:val="22"/>
          <w:szCs w:val="22"/>
        </w:rPr>
        <w:t xml:space="preserve">General Contractor is required to coordinate the layout and installation of the automatic door </w:t>
      </w:r>
      <w:r w:rsidR="010E285E" w:rsidRPr="1FE5557C">
        <w:rPr>
          <w:rFonts w:ascii="Arial Nova Cond" w:eastAsia="Arial Nova Cond" w:hAnsi="Arial Nova Cond" w:cs="Arial Nova Cond"/>
          <w:color w:val="000000" w:themeColor="text1"/>
          <w:sz w:val="22"/>
          <w:szCs w:val="22"/>
        </w:rPr>
        <w:t>equipment in</w:t>
      </w:r>
      <w:r w:rsidRPr="1FE5557C">
        <w:rPr>
          <w:rFonts w:ascii="Arial Nova Cond" w:eastAsia="Arial Nova Cond" w:hAnsi="Arial Nova Cond" w:cs="Arial Nova Cond"/>
          <w:color w:val="000000" w:themeColor="text1"/>
          <w:sz w:val="22"/>
          <w:szCs w:val="22"/>
        </w:rPr>
        <w:t xml:space="preserve"> connection to power supplies.</w:t>
      </w:r>
    </w:p>
    <w:p w14:paraId="0CA8A347" w14:textId="77777777" w:rsidR="00EF2328" w:rsidRDefault="001852B4" w:rsidP="00C065B5">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Mounting Surfaces: General Contractor shall verify all surfaces to be plumb, straight, and secure; substrates to be of proper dimension and material.</w:t>
      </w:r>
    </w:p>
    <w:p w14:paraId="3C8C93BD" w14:textId="77777777" w:rsidR="00EF2328" w:rsidRDefault="001852B4" w:rsidP="00C065B5">
      <w:pPr>
        <w:numPr>
          <w:ilvl w:val="0"/>
          <w:numId w:val="9"/>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General Contractor shall advise of any inadequate conditions or equipment.</w:t>
      </w:r>
    </w:p>
    <w:p w14:paraId="780C954B" w14:textId="77777777" w:rsidR="00EF2328" w:rsidRDefault="00EF2328">
      <w:pPr>
        <w:rPr>
          <w:rFonts w:ascii="Arial Nova Cond" w:eastAsia="Arial Nova Cond" w:hAnsi="Arial Nova Cond" w:cs="Arial Nova Cond"/>
          <w:sz w:val="22"/>
          <w:szCs w:val="22"/>
        </w:rPr>
      </w:pPr>
    </w:p>
    <w:p w14:paraId="15C86412"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1.06 DELIVERY, STORAGE AND HANDLING</w:t>
      </w:r>
    </w:p>
    <w:p w14:paraId="43B3C9E6"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ORDERING AND DELIVERY: Comply with factory's ordering instructions and lead time requirements. Delivery shall be in factory's original, unopened, undamaged containers with identification labels intact.</w:t>
      </w:r>
    </w:p>
    <w:p w14:paraId="635561B5" w14:textId="77777777" w:rsidR="00EF2328" w:rsidRDefault="00EF2328">
      <w:pPr>
        <w:rPr>
          <w:rFonts w:ascii="Arial Nova Cond" w:eastAsia="Arial Nova Cond" w:hAnsi="Arial Nova Cond" w:cs="Arial Nova Cond"/>
          <w:sz w:val="22"/>
          <w:szCs w:val="22"/>
        </w:rPr>
      </w:pPr>
    </w:p>
    <w:p w14:paraId="5D923ED5"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B. STORAGE AND PROTECTION: Provide protection from exposure to harmful weather conditions and vandalism</w:t>
      </w:r>
    </w:p>
    <w:p w14:paraId="4E8168AA" w14:textId="77777777" w:rsidR="00EF2328" w:rsidRDefault="00EF2328">
      <w:pPr>
        <w:rPr>
          <w:rFonts w:ascii="Arial Nova Cond" w:eastAsia="Arial Nova Cond" w:hAnsi="Arial Nova Cond" w:cs="Arial Nova Cond"/>
          <w:sz w:val="22"/>
          <w:szCs w:val="22"/>
        </w:rPr>
      </w:pPr>
    </w:p>
    <w:p w14:paraId="55992231"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1.07 WARRANTIES</w:t>
      </w:r>
    </w:p>
    <w:p w14:paraId="6EC182DF" w14:textId="66FCD661" w:rsidR="00EF2328" w:rsidRDefault="001852B4">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A. WARRANTY PERIOD: 2-year warranty: Labor &amp; transportation costs covered for replacement of </w:t>
      </w:r>
      <w:r w:rsidR="5AF78C53" w:rsidRPr="1FE5557C">
        <w:rPr>
          <w:rFonts w:ascii="Arial Nova Cond" w:eastAsia="Arial Nova Cond" w:hAnsi="Arial Nova Cond" w:cs="Arial Nova Cond"/>
          <w:sz w:val="22"/>
          <w:szCs w:val="22"/>
        </w:rPr>
        <w:t>defective parts</w:t>
      </w:r>
      <w:r w:rsidRPr="1FE5557C">
        <w:rPr>
          <w:rFonts w:ascii="Arial Nova Cond" w:eastAsia="Arial Nova Cond" w:hAnsi="Arial Nova Cond" w:cs="Arial Nova Cond"/>
          <w:sz w:val="22"/>
          <w:szCs w:val="22"/>
        </w:rPr>
        <w:t xml:space="preserve"> in material and workmanship from the Date of Substantial Completion.</w:t>
      </w:r>
    </w:p>
    <w:p w14:paraId="10C69362" w14:textId="77777777" w:rsidR="00EF2328" w:rsidRDefault="00EF2328">
      <w:pPr>
        <w:rPr>
          <w:rFonts w:ascii="Arial Nova Cond" w:eastAsia="Arial Nova Cond" w:hAnsi="Arial Nova Cond" w:cs="Arial Nova Cond"/>
          <w:sz w:val="22"/>
          <w:szCs w:val="22"/>
        </w:rPr>
      </w:pPr>
    </w:p>
    <w:p w14:paraId="2D10DF82"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DISTRIBUTOR'S WARRANTY: 1-year warranty: Labor &amp; transportation charges for defective parts replacement </w:t>
      </w:r>
    </w:p>
    <w:p w14:paraId="7B5B4DF2" w14:textId="77777777" w:rsidR="00EF2328" w:rsidRDefault="00EF2328">
      <w:pPr>
        <w:rPr>
          <w:rFonts w:ascii="Arial Nova Cond" w:eastAsia="Arial Nova Cond" w:hAnsi="Arial Nova Cond" w:cs="Arial Nova Cond"/>
          <w:sz w:val="22"/>
          <w:szCs w:val="22"/>
        </w:rPr>
      </w:pPr>
    </w:p>
    <w:p w14:paraId="78CA474E"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SERVICE AND REPAIRS: </w:t>
      </w:r>
    </w:p>
    <w:p w14:paraId="031E6810" w14:textId="77777777" w:rsidR="00EF2328" w:rsidRDefault="001852B4" w:rsidP="00C065B5">
      <w:pPr>
        <w:numPr>
          <w:ilvl w:val="0"/>
          <w:numId w:val="13"/>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During the warranty period, a factory-trained technician shall perform service and affect repairs.</w:t>
      </w:r>
    </w:p>
    <w:p w14:paraId="408AD081" w14:textId="54F6F0B6" w:rsidR="00EF2328" w:rsidRDefault="001852B4" w:rsidP="00C065B5">
      <w:pPr>
        <w:numPr>
          <w:ilvl w:val="0"/>
          <w:numId w:val="13"/>
        </w:numPr>
        <w:pBdr>
          <w:top w:val="nil"/>
          <w:left w:val="nil"/>
          <w:bottom w:val="nil"/>
          <w:right w:val="nil"/>
          <w:between w:val="nil"/>
        </w:pBdr>
        <w:spacing w:line="259" w:lineRule="auto"/>
        <w:rPr>
          <w:rFonts w:ascii="Arial Nova Cond" w:eastAsia="Arial Nova Cond" w:hAnsi="Arial Nova Cond" w:cs="Arial Nova Cond"/>
          <w:color w:val="000000"/>
          <w:sz w:val="22"/>
          <w:szCs w:val="22"/>
        </w:rPr>
      </w:pPr>
      <w:r w:rsidRPr="1FE5557C">
        <w:rPr>
          <w:rFonts w:ascii="Arial Nova Cond" w:eastAsia="Arial Nova Cond" w:hAnsi="Arial Nova Cond" w:cs="Arial Nova Cond"/>
          <w:color w:val="000000" w:themeColor="text1"/>
          <w:sz w:val="22"/>
          <w:szCs w:val="22"/>
        </w:rPr>
        <w:t xml:space="preserve">A safety inspection shall be performed after each adjustment or </w:t>
      </w:r>
      <w:r w:rsidR="192527C4" w:rsidRPr="1FE5557C">
        <w:rPr>
          <w:rFonts w:ascii="Arial Nova Cond" w:eastAsia="Arial Nova Cond" w:hAnsi="Arial Nova Cond" w:cs="Arial Nova Cond"/>
          <w:color w:val="000000" w:themeColor="text1"/>
          <w:sz w:val="22"/>
          <w:szCs w:val="22"/>
        </w:rPr>
        <w:t>repair,</w:t>
      </w:r>
      <w:r w:rsidRPr="1FE5557C">
        <w:rPr>
          <w:rFonts w:ascii="Arial Nova Cond" w:eastAsia="Arial Nova Cond" w:hAnsi="Arial Nova Cond" w:cs="Arial Nova Cond"/>
          <w:color w:val="000000" w:themeColor="text1"/>
          <w:sz w:val="22"/>
          <w:szCs w:val="22"/>
        </w:rPr>
        <w:t xml:space="preserve"> and a completed inspection form submitted to the owner.</w:t>
      </w:r>
    </w:p>
    <w:p w14:paraId="286DC287" w14:textId="77777777" w:rsidR="00EF2328" w:rsidRDefault="00EF2328">
      <w:pPr>
        <w:rPr>
          <w:rFonts w:ascii="Arial Nova Cond" w:eastAsia="Arial Nova Cond" w:hAnsi="Arial Nova Cond" w:cs="Arial Nova Cond"/>
          <w:sz w:val="22"/>
          <w:szCs w:val="22"/>
        </w:rPr>
      </w:pPr>
    </w:p>
    <w:p w14:paraId="15CC817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D. WARRANTY WORK HOURS: During the warranty period, all warranty work shall be performed during normal working hours by our distribution networks.</w:t>
      </w:r>
    </w:p>
    <w:p w14:paraId="618FBCEC" w14:textId="77777777" w:rsidR="00EF2328" w:rsidRDefault="00EF2328">
      <w:pPr>
        <w:rPr>
          <w:rFonts w:ascii="Arial Nova Cond" w:eastAsia="Arial Nova Cond" w:hAnsi="Arial Nova Cond" w:cs="Arial Nova Cond"/>
          <w:sz w:val="22"/>
          <w:szCs w:val="22"/>
        </w:rPr>
      </w:pPr>
    </w:p>
    <w:p w14:paraId="624F8BE3" w14:textId="77777777" w:rsidR="00EF2328" w:rsidRDefault="001852B4">
      <w:pPr>
        <w:pStyle w:val="Heading1"/>
        <w:rPr>
          <w:rFonts w:ascii="Arial Nova Cond" w:eastAsia="Arial Nova Cond" w:hAnsi="Arial Nova Cond" w:cs="Arial Nova Cond"/>
          <w:i w:val="0"/>
          <w:sz w:val="22"/>
          <w:szCs w:val="22"/>
        </w:rPr>
      </w:pPr>
      <w:bookmarkStart w:id="2" w:name="_heading=h.30j0zll" w:colFirst="0" w:colLast="0"/>
      <w:bookmarkEnd w:id="2"/>
      <w:r>
        <w:rPr>
          <w:rFonts w:ascii="Arial Nova Cond" w:eastAsia="Arial Nova Cond" w:hAnsi="Arial Nova Cond" w:cs="Arial Nova Cond"/>
          <w:i w:val="0"/>
          <w:sz w:val="22"/>
          <w:szCs w:val="22"/>
        </w:rPr>
        <w:t>PART II – PRODUCTS</w:t>
      </w:r>
    </w:p>
    <w:p w14:paraId="20B681B9" w14:textId="77777777" w:rsidR="00EF2328" w:rsidRDefault="00EF2328">
      <w:pPr>
        <w:rPr>
          <w:rFonts w:ascii="Arial Nova Cond" w:eastAsia="Arial Nova Cond" w:hAnsi="Arial Nova Cond" w:cs="Arial Nova Cond"/>
          <w:sz w:val="22"/>
          <w:szCs w:val="22"/>
        </w:rPr>
      </w:pPr>
    </w:p>
    <w:p w14:paraId="149B4C29" w14:textId="77777777" w:rsidR="00EF2328" w:rsidRDefault="001852B4">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2.01 MANUFACTURER</w:t>
      </w:r>
    </w:p>
    <w:p w14:paraId="3439714A" w14:textId="49958C61" w:rsidR="007C3223" w:rsidRPr="000E4374" w:rsidRDefault="007C3223" w:rsidP="007C3223">
      <w:pPr>
        <w:rPr>
          <w:rFonts w:ascii="Arial Nova Cond" w:eastAsia="Arial" w:hAnsi="Arial Nova Cond" w:cs="Arial"/>
          <w:sz w:val="22"/>
          <w:szCs w:val="22"/>
        </w:rPr>
      </w:pPr>
      <w:bookmarkStart w:id="3" w:name="_Hlk152857477"/>
      <w:r w:rsidRPr="004D30D9">
        <w:rPr>
          <w:rFonts w:ascii="Arial Nova Cond" w:eastAsia="Arial" w:hAnsi="Arial Nova Cond" w:cs="Arial"/>
          <w:b/>
          <w:bCs/>
          <w:sz w:val="22"/>
          <w:szCs w:val="22"/>
        </w:rPr>
        <w:t>Basis of design</w:t>
      </w:r>
      <w:r w:rsidRPr="000E4374">
        <w:rPr>
          <w:rFonts w:ascii="Arial Nova Cond" w:eastAsia="Arial" w:hAnsi="Arial Nova Cond" w:cs="Arial"/>
          <w:sz w:val="22"/>
          <w:szCs w:val="22"/>
        </w:rPr>
        <w:t xml:space="preserve">: Horton Automatics, a division of Overhead Door Corporation, shall manufacture automatic sliding door(s) of type(s) and size(s) specified on plans and door schedule. </w:t>
      </w:r>
      <w:r w:rsidR="002E71B2" w:rsidRPr="002E71B2">
        <w:rPr>
          <w:rFonts w:ascii="Arial Nova Cond" w:eastAsia="Arial" w:hAnsi="Arial Nova Cond" w:cs="Arial"/>
          <w:sz w:val="22"/>
          <w:szCs w:val="22"/>
        </w:rPr>
        <w:t>2501 S. State Hwy TX-121 Business Suite 200, Lewisville, TX 75067</w:t>
      </w:r>
      <w:r w:rsidR="00403F5B">
        <w:rPr>
          <w:rFonts w:ascii="Arial Nova Cond" w:eastAsia="Arial" w:hAnsi="Arial Nova Cond" w:cs="Arial"/>
          <w:sz w:val="22"/>
          <w:szCs w:val="22"/>
        </w:rPr>
        <w:t xml:space="preserve"> </w:t>
      </w:r>
      <w:r w:rsidRPr="000E4374">
        <w:rPr>
          <w:rFonts w:ascii="Arial Nova Cond" w:eastAsia="Arial" w:hAnsi="Arial Nova Cond" w:cs="Arial"/>
          <w:sz w:val="22"/>
          <w:szCs w:val="22"/>
        </w:rPr>
        <w:t xml:space="preserve">Toll Free: </w:t>
      </w:r>
      <w:r w:rsidR="00F678B5">
        <w:rPr>
          <w:rFonts w:ascii="Arial Nova Cond" w:eastAsia="Arial" w:hAnsi="Arial Nova Cond" w:cs="Arial"/>
          <w:sz w:val="22"/>
          <w:szCs w:val="22"/>
        </w:rPr>
        <w:t>800-531.3111</w:t>
      </w:r>
      <w:r w:rsidRPr="000E4374">
        <w:rPr>
          <w:rFonts w:ascii="Arial Nova Cond" w:eastAsia="Arial" w:hAnsi="Arial Nova Cond" w:cs="Arial"/>
          <w:sz w:val="22"/>
          <w:szCs w:val="22"/>
        </w:rPr>
        <w:t xml:space="preserve"> </w:t>
      </w:r>
      <w:hyperlink r:id="rId14">
        <w:r w:rsidRPr="000E4374">
          <w:rPr>
            <w:rFonts w:ascii="Arial Nova Cond" w:eastAsia="Arial" w:hAnsi="Arial Nova Cond" w:cs="Arial"/>
            <w:color w:val="0000FF"/>
            <w:sz w:val="22"/>
            <w:szCs w:val="22"/>
            <w:u w:val="single"/>
          </w:rPr>
          <w:t>www.hortondoors.com</w:t>
        </w:r>
      </w:hyperlink>
      <w:r w:rsidRPr="000E4374">
        <w:rPr>
          <w:rFonts w:ascii="Arial Nova Cond" w:eastAsia="Arial" w:hAnsi="Arial Nova Cond" w:cs="Arial"/>
          <w:sz w:val="22"/>
          <w:szCs w:val="22"/>
        </w:rPr>
        <w:t xml:space="preserve">. </w:t>
      </w:r>
      <w:hyperlink r:id="rId15" w:history="1">
        <w:r w:rsidR="00F678B5" w:rsidRPr="00FF7C38">
          <w:rPr>
            <w:rStyle w:val="Hyperlink"/>
            <w:rFonts w:ascii="Arial Nova Cond" w:eastAsia="Arial" w:hAnsi="Arial Nova Cond" w:cs="Arial"/>
            <w:sz w:val="22"/>
            <w:szCs w:val="22"/>
          </w:rPr>
          <w:t>specs@hortondoors.com</w:t>
        </w:r>
      </w:hyperlink>
      <w:r w:rsidRPr="000E4374">
        <w:rPr>
          <w:rFonts w:ascii="Arial Nova Cond" w:eastAsia="Arial" w:hAnsi="Arial Nova Cond" w:cs="Arial"/>
          <w:sz w:val="22"/>
          <w:szCs w:val="22"/>
        </w:rPr>
        <w:t xml:space="preserve"> </w:t>
      </w:r>
    </w:p>
    <w:p w14:paraId="1ABC02F8" w14:textId="77777777" w:rsidR="007C3223" w:rsidRPr="000E4374" w:rsidRDefault="007C3223" w:rsidP="007C3223">
      <w:pPr>
        <w:rPr>
          <w:rFonts w:ascii="Arial Nova Cond" w:eastAsia="Arial" w:hAnsi="Arial Nova Cond" w:cs="Arial"/>
          <w:sz w:val="22"/>
          <w:szCs w:val="22"/>
        </w:rPr>
      </w:pPr>
    </w:p>
    <w:p w14:paraId="39CAAAD4" w14:textId="77777777" w:rsidR="007C3223" w:rsidRDefault="007C3223" w:rsidP="007C3223">
      <w:pPr>
        <w:rPr>
          <w:rFonts w:ascii="Arial Nova Cond" w:eastAsia="Arial" w:hAnsi="Arial Nova Cond" w:cs="Arial"/>
          <w:color w:val="000000"/>
          <w:sz w:val="22"/>
          <w:szCs w:val="22"/>
        </w:rPr>
      </w:pPr>
      <w:r w:rsidRPr="004D30D9">
        <w:rPr>
          <w:rFonts w:ascii="Segoe UI Symbol" w:eastAsia="Arial" w:hAnsi="Segoe UI Symbol" w:cs="Segoe UI Symbol"/>
          <w:color w:val="000000"/>
          <w:sz w:val="22"/>
          <w:szCs w:val="22"/>
        </w:rPr>
        <w:t>☐</w:t>
      </w:r>
      <w:r w:rsidRPr="000E4374">
        <w:rPr>
          <w:rFonts w:ascii="Arial Nova Cond" w:eastAsia="Arial" w:hAnsi="Arial Nova Cond" w:cs="Arial"/>
          <w:color w:val="000000"/>
          <w:sz w:val="22"/>
          <w:szCs w:val="22"/>
        </w:rPr>
        <w:t>.[Substitutions:  Requests for substitution and product approval in compliance with the specifications must be submitted in writing and in accordance with the procedures outlined in Division 1, Section “Substitution Procedures”.  Approval of requests is at the discretion of the architect, owner, and their designated consultants.]</w:t>
      </w:r>
    </w:p>
    <w:p w14:paraId="2F084C7A" w14:textId="77777777" w:rsidR="007C3223" w:rsidRPr="000E4374" w:rsidRDefault="007C3223" w:rsidP="007C3223">
      <w:pPr>
        <w:rPr>
          <w:rFonts w:ascii="Arial Nova Cond" w:eastAsia="Arial" w:hAnsi="Arial Nova Cond" w:cs="Arial"/>
          <w:color w:val="000000"/>
          <w:sz w:val="22"/>
          <w:szCs w:val="22"/>
        </w:rPr>
      </w:pPr>
    </w:p>
    <w:p w14:paraId="6C6AA668" w14:textId="41C20894" w:rsidR="007C3223" w:rsidRPr="000E4374" w:rsidRDefault="007C3223" w:rsidP="007C3223">
      <w:pPr>
        <w:rPr>
          <w:rFonts w:ascii="Arial Nova Cond" w:eastAsia="Arial" w:hAnsi="Arial Nova Cond" w:cs="Arial"/>
          <w:color w:val="000000"/>
          <w:sz w:val="22"/>
          <w:szCs w:val="22"/>
        </w:rPr>
      </w:pPr>
      <w:r w:rsidRPr="004D30D9">
        <w:rPr>
          <w:rFonts w:ascii="Segoe UI Symbol" w:eastAsia="Arial" w:hAnsi="Segoe UI Symbol" w:cs="Segoe UI Symbol"/>
          <w:color w:val="000000"/>
          <w:sz w:val="22"/>
          <w:szCs w:val="22"/>
        </w:rPr>
        <w:t>🗹</w:t>
      </w:r>
      <w:r w:rsidRPr="000E4374">
        <w:rPr>
          <w:rFonts w:ascii="Arial Nova Cond" w:eastAsia="Arial" w:hAnsi="Arial Nova Cond" w:cs="Arial"/>
          <w:color w:val="000000"/>
          <w:sz w:val="22"/>
          <w:szCs w:val="22"/>
        </w:rPr>
        <w:t>.[Substitutions:  Not Permitted]</w:t>
      </w:r>
    </w:p>
    <w:bookmarkEnd w:id="3"/>
    <w:p w14:paraId="545C4FEE" w14:textId="77777777" w:rsidR="00EF2328" w:rsidRDefault="00EF2328">
      <w:pPr>
        <w:rPr>
          <w:rFonts w:ascii="Arial Nova Cond" w:eastAsia="Arial Nova Cond" w:hAnsi="Arial Nova Cond" w:cs="Arial Nova Cond"/>
          <w:color w:val="000000"/>
          <w:sz w:val="22"/>
          <w:szCs w:val="22"/>
        </w:rPr>
      </w:pPr>
    </w:p>
    <w:p w14:paraId="74732F6E" w14:textId="77777777" w:rsidR="00EF2328" w:rsidRDefault="001852B4">
      <w:pPr>
        <w:rPr>
          <w:rFonts w:ascii="Arial Nova Cond" w:eastAsia="Arial Nova Cond" w:hAnsi="Arial Nova Cond" w:cs="Arial Nova Cond"/>
          <w:b/>
          <w:sz w:val="22"/>
          <w:szCs w:val="22"/>
        </w:rPr>
      </w:pPr>
      <w:bookmarkStart w:id="4" w:name="_heading=h.1fob9te" w:colFirst="0" w:colLast="0"/>
      <w:bookmarkEnd w:id="4"/>
      <w:r>
        <w:rPr>
          <w:rFonts w:ascii="Arial Nova Cond" w:eastAsia="Arial Nova Cond" w:hAnsi="Arial Nova Cond" w:cs="Arial Nova Cond"/>
          <w:b/>
          <w:sz w:val="22"/>
          <w:szCs w:val="22"/>
        </w:rPr>
        <w:t>2.02 EQUIPMENT</w:t>
      </w:r>
    </w:p>
    <w:p w14:paraId="5315516A" w14:textId="36DF2D4B" w:rsidR="00DF5F18" w:rsidRDefault="002777B5">
      <w:pPr>
        <w:rPr>
          <w:rFonts w:ascii="Arial Nova Cond" w:eastAsia="Arial Nova Cond" w:hAnsi="Arial Nova Cond" w:cs="Arial Nova Cond"/>
          <w:b/>
          <w:bCs/>
          <w:color w:val="000000"/>
        </w:rPr>
      </w:pPr>
      <w:r w:rsidRPr="00F678B5">
        <w:rPr>
          <w:rFonts w:ascii="Arial Nova Cond" w:eastAsia="Arial Nova Cond" w:hAnsi="Arial Nova Cond" w:cs="Arial Nova Cond"/>
          <w:color w:val="000000"/>
        </w:rPr>
        <w:t xml:space="preserve">A. </w:t>
      </w:r>
      <w:r w:rsidR="001852B4" w:rsidRPr="00F678B5">
        <w:rPr>
          <w:rFonts w:ascii="Arial Nova Cond" w:eastAsia="Arial Nova Cond" w:hAnsi="Arial Nova Cond" w:cs="Arial Nova Cond"/>
          <w:color w:val="000000"/>
        </w:rPr>
        <w:t>Dimensions:</w:t>
      </w:r>
      <w:r w:rsidR="00680B17">
        <w:rPr>
          <w:rFonts w:ascii="Arial Nova Cond" w:eastAsia="Arial Nova Cond" w:hAnsi="Arial Nova Cond" w:cs="Arial Nova Cond"/>
          <w:color w:val="000000"/>
          <w:u w:val="single"/>
        </w:rPr>
        <w:t xml:space="preserve"> </w:t>
      </w:r>
      <w:r w:rsidR="00D55F6F">
        <w:rPr>
          <w:rFonts w:ascii="Arial Nova Cond" w:eastAsia="Arial Nova Cond" w:hAnsi="Arial Nova Cond" w:cs="Arial Nova Cond"/>
          <w:b/>
          <w:bCs/>
          <w:color w:val="000000"/>
        </w:rPr>
        <w:t>{</w:t>
      </w:r>
      <w:r w:rsidR="00110F9A">
        <w:rPr>
          <w:rFonts w:ascii="Arial Nova Cond" w:eastAsia="Arial Nova Cond" w:hAnsi="Arial Nova Cond" w:cs="Arial Nova Cond"/>
          <w:b/>
          <w:bCs/>
          <w:color w:val="000000"/>
        </w:rPr>
        <w:t>CHOOSE</w:t>
      </w:r>
      <w:r w:rsidR="008B6C8B">
        <w:rPr>
          <w:rFonts w:ascii="Arial Nova Cond" w:eastAsia="Arial Nova Cond" w:hAnsi="Arial Nova Cond" w:cs="Arial Nova Cond"/>
          <w:b/>
          <w:bCs/>
          <w:color w:val="000000"/>
        </w:rPr>
        <w:t xml:space="preserve"> 1</w:t>
      </w:r>
      <w:r w:rsidR="00D55F6F">
        <w:rPr>
          <w:rFonts w:ascii="Arial Nova Cond" w:eastAsia="Arial Nova Cond" w:hAnsi="Arial Nova Cond" w:cs="Arial Nova Cond"/>
          <w:b/>
          <w:bCs/>
          <w:color w:val="000000"/>
        </w:rPr>
        <w:t>}</w:t>
      </w:r>
    </w:p>
    <w:p w14:paraId="47E84D5F" w14:textId="77777777" w:rsidR="002137BE" w:rsidRDefault="002137BE">
      <w:pPr>
        <w:rPr>
          <w:rFonts w:ascii="Arial Nova Cond" w:eastAsia="Arial Nova Cond" w:hAnsi="Arial Nova Cond" w:cs="Arial Nova Cond"/>
          <w:b/>
          <w:bCs/>
          <w:color w:val="000000"/>
        </w:rPr>
      </w:pPr>
    </w:p>
    <w:p w14:paraId="547B166E" w14:textId="70467369" w:rsidR="00680B17" w:rsidRPr="00095A41" w:rsidRDefault="00570B93" w:rsidP="00C065B5">
      <w:pPr>
        <w:pStyle w:val="ListParagraph"/>
        <w:numPr>
          <w:ilvl w:val="0"/>
          <w:numId w:val="22"/>
        </w:numPr>
        <w:spacing w:after="0" w:line="240" w:lineRule="auto"/>
        <w:rPr>
          <w:rFonts w:ascii="Arial Nova Cond" w:eastAsia="Arial Nova Cond" w:hAnsi="Arial Nova Cond" w:cs="Arial Nova Cond"/>
          <w:b/>
          <w:bCs/>
          <w:color w:val="000000"/>
          <w:highlight w:val="yellow"/>
        </w:rPr>
      </w:pPr>
      <w:r w:rsidRPr="00095A41">
        <w:rPr>
          <w:rFonts w:ascii="Arial Nova Cond" w:eastAsia="Arial Nova Cond" w:hAnsi="Arial Nova Cond" w:cs="Arial Nova Cond"/>
          <w:b/>
          <w:bCs/>
          <w:color w:val="000000"/>
          <w:highlight w:val="yellow"/>
        </w:rPr>
        <w:t xml:space="preserve">Exact </w:t>
      </w:r>
      <w:r w:rsidR="00680B17" w:rsidRPr="00095A41">
        <w:rPr>
          <w:rFonts w:ascii="Arial Nova Cond" w:eastAsia="Arial Nova Cond" w:hAnsi="Arial Nova Cond" w:cs="Arial Nova Cond"/>
          <w:b/>
          <w:bCs/>
          <w:color w:val="000000"/>
          <w:highlight w:val="yellow"/>
        </w:rPr>
        <w:t>Dimensions:</w:t>
      </w:r>
    </w:p>
    <w:p w14:paraId="5CB062E2" w14:textId="59C66A65" w:rsidR="00EF2328" w:rsidRPr="00095A41" w:rsidRDefault="00CB67BA" w:rsidP="00F678B5">
      <w:pPr>
        <w:ind w:left="1440" w:firstLine="720"/>
        <w:rPr>
          <w:rFonts w:ascii="Arial Nova Cond" w:eastAsia="Arial Nova Cond" w:hAnsi="Arial Nova Cond" w:cs="Arial Nova Cond"/>
          <w:b/>
          <w:bCs/>
          <w:color w:val="000000"/>
          <w:sz w:val="22"/>
          <w:szCs w:val="22"/>
          <w:highlight w:val="yellow"/>
        </w:rPr>
      </w:pPr>
      <w:r w:rsidRPr="00095A41">
        <w:rPr>
          <w:rFonts w:ascii="Arial Nova Cond" w:eastAsia="Arial Nova Cond" w:hAnsi="Arial Nova Cond" w:cs="Arial Nova Cond"/>
          <w:b/>
          <w:bCs/>
          <w:color w:val="000000"/>
          <w:sz w:val="22"/>
          <w:szCs w:val="22"/>
          <w:highlight w:val="yellow"/>
        </w:rPr>
        <w:t xml:space="preserve">Enter </w:t>
      </w:r>
      <w:r w:rsidR="00C865F9" w:rsidRPr="00095A41">
        <w:rPr>
          <w:rFonts w:ascii="Arial Nova Cond" w:eastAsia="Arial Nova Cond" w:hAnsi="Arial Nova Cond" w:cs="Arial Nova Cond"/>
          <w:b/>
          <w:bCs/>
          <w:color w:val="000000"/>
          <w:sz w:val="22"/>
          <w:szCs w:val="22"/>
          <w:highlight w:val="yellow"/>
        </w:rPr>
        <w:t xml:space="preserve">Unit </w:t>
      </w:r>
      <w:r w:rsidRPr="00095A41">
        <w:rPr>
          <w:rFonts w:ascii="Arial Nova Cond" w:eastAsia="Arial Nova Cond" w:hAnsi="Arial Nova Cond" w:cs="Arial Nova Cond"/>
          <w:b/>
          <w:bCs/>
          <w:color w:val="000000"/>
          <w:sz w:val="22"/>
          <w:szCs w:val="22"/>
          <w:highlight w:val="yellow"/>
        </w:rPr>
        <w:t>Width</w:t>
      </w:r>
      <w:r w:rsidR="00570B93" w:rsidRPr="00095A41">
        <w:rPr>
          <w:rFonts w:ascii="Arial Nova Cond" w:eastAsia="Arial Nova Cond" w:hAnsi="Arial Nova Cond" w:cs="Arial Nova Cond"/>
          <w:b/>
          <w:bCs/>
          <w:color w:val="000000"/>
          <w:sz w:val="22"/>
          <w:szCs w:val="22"/>
          <w:highlight w:val="yellow"/>
        </w:rPr>
        <w:t>:</w:t>
      </w:r>
      <w:r w:rsidR="00680B17" w:rsidRPr="00095A41">
        <w:rPr>
          <w:rFonts w:ascii="Arial Nova Cond" w:eastAsia="Arial Nova Cond" w:hAnsi="Arial Nova Cond" w:cs="Arial Nova Cond"/>
          <w:b/>
          <w:bCs/>
          <w:color w:val="000000"/>
          <w:sz w:val="22"/>
          <w:szCs w:val="22"/>
          <w:highlight w:val="yellow"/>
        </w:rPr>
        <w:t xml:space="preserve"> </w:t>
      </w:r>
    </w:p>
    <w:p w14:paraId="39D243EA" w14:textId="2BEC8A39" w:rsidR="00CB67BA" w:rsidRPr="00095A41" w:rsidRDefault="00680B17" w:rsidP="002C65CE">
      <w:pPr>
        <w:ind w:left="1440"/>
        <w:rPr>
          <w:rFonts w:ascii="Arial Nova Cond" w:eastAsia="Arial Nova Cond" w:hAnsi="Arial Nova Cond" w:cs="Arial Nova Cond"/>
          <w:b/>
          <w:bCs/>
          <w:color w:val="000000"/>
          <w:sz w:val="22"/>
          <w:szCs w:val="22"/>
          <w:highlight w:val="yellow"/>
        </w:rPr>
      </w:pPr>
      <w:r w:rsidRPr="00095A41">
        <w:rPr>
          <w:rFonts w:ascii="Arial Nova Cond" w:eastAsia="Arial Nova Cond" w:hAnsi="Arial Nova Cond" w:cs="Arial Nova Cond"/>
          <w:b/>
          <w:bCs/>
          <w:color w:val="000000"/>
          <w:sz w:val="22"/>
          <w:szCs w:val="22"/>
          <w:highlight w:val="yellow"/>
        </w:rPr>
        <w:t xml:space="preserve">      </w:t>
      </w:r>
      <w:r w:rsidRPr="00095A41">
        <w:rPr>
          <w:rFonts w:ascii="Arial Nova Cond" w:eastAsia="Arial Nova Cond" w:hAnsi="Arial Nova Cond" w:cs="Arial Nova Cond"/>
          <w:b/>
          <w:bCs/>
          <w:color w:val="000000"/>
          <w:sz w:val="22"/>
          <w:szCs w:val="22"/>
          <w:highlight w:val="yellow"/>
        </w:rPr>
        <w:tab/>
      </w:r>
      <w:r w:rsidR="00CB67BA" w:rsidRPr="00095A41">
        <w:rPr>
          <w:rFonts w:ascii="Arial Nova Cond" w:eastAsia="Arial Nova Cond" w:hAnsi="Arial Nova Cond" w:cs="Arial Nova Cond"/>
          <w:b/>
          <w:bCs/>
          <w:color w:val="000000"/>
          <w:sz w:val="22"/>
          <w:szCs w:val="22"/>
          <w:highlight w:val="yellow"/>
        </w:rPr>
        <w:t xml:space="preserve">Enter </w:t>
      </w:r>
      <w:r w:rsidR="00C865F9" w:rsidRPr="00095A41">
        <w:rPr>
          <w:rFonts w:ascii="Arial Nova Cond" w:eastAsia="Arial Nova Cond" w:hAnsi="Arial Nova Cond" w:cs="Arial Nova Cond"/>
          <w:b/>
          <w:bCs/>
          <w:color w:val="000000"/>
          <w:sz w:val="22"/>
          <w:szCs w:val="22"/>
          <w:highlight w:val="yellow"/>
        </w:rPr>
        <w:t xml:space="preserve">Unit </w:t>
      </w:r>
      <w:r w:rsidRPr="00095A41">
        <w:rPr>
          <w:rFonts w:ascii="Arial Nova Cond" w:eastAsia="Arial Nova Cond" w:hAnsi="Arial Nova Cond" w:cs="Arial Nova Cond"/>
          <w:b/>
          <w:bCs/>
          <w:color w:val="000000"/>
          <w:sz w:val="22"/>
          <w:szCs w:val="22"/>
          <w:highlight w:val="yellow"/>
        </w:rPr>
        <w:t>Height [to top of the header</w:t>
      </w:r>
      <w:r w:rsidR="0017290E" w:rsidRPr="00095A41">
        <w:rPr>
          <w:rFonts w:ascii="Arial Nova Cond" w:eastAsia="Arial Nova Cond" w:hAnsi="Arial Nova Cond" w:cs="Arial Nova Cond"/>
          <w:b/>
          <w:bCs/>
          <w:color w:val="000000"/>
          <w:sz w:val="22"/>
          <w:szCs w:val="22"/>
          <w:highlight w:val="yellow"/>
        </w:rPr>
        <w:t>]</w:t>
      </w:r>
      <w:r w:rsidR="00570B93" w:rsidRPr="00095A41">
        <w:rPr>
          <w:rFonts w:ascii="Arial Nova Cond" w:eastAsia="Arial Nova Cond" w:hAnsi="Arial Nova Cond" w:cs="Arial Nova Cond"/>
          <w:b/>
          <w:bCs/>
          <w:color w:val="000000"/>
          <w:sz w:val="22"/>
          <w:szCs w:val="22"/>
          <w:highlight w:val="yellow"/>
        </w:rPr>
        <w:t>:</w:t>
      </w:r>
    </w:p>
    <w:p w14:paraId="2E4ED49A" w14:textId="77777777" w:rsidR="00570B93" w:rsidRPr="00095A41" w:rsidRDefault="00570B93" w:rsidP="002C65CE">
      <w:pPr>
        <w:ind w:left="1440"/>
        <w:rPr>
          <w:rFonts w:ascii="Arial Nova Cond" w:eastAsia="Arial Nova Cond" w:hAnsi="Arial Nova Cond" w:cs="Arial Nova Cond"/>
          <w:b/>
          <w:bCs/>
          <w:color w:val="000000"/>
          <w:sz w:val="22"/>
          <w:szCs w:val="22"/>
          <w:highlight w:val="yellow"/>
        </w:rPr>
      </w:pPr>
    </w:p>
    <w:p w14:paraId="20A83F82" w14:textId="3AACF73D" w:rsidR="00680B17" w:rsidRPr="00095A41" w:rsidRDefault="00680B17" w:rsidP="00C065B5">
      <w:pPr>
        <w:pStyle w:val="ListParagraph"/>
        <w:numPr>
          <w:ilvl w:val="0"/>
          <w:numId w:val="22"/>
        </w:numPr>
        <w:rPr>
          <w:rFonts w:ascii="Arial Nova Cond" w:eastAsia="Arial Nova Cond" w:hAnsi="Arial Nova Cond" w:cs="Arial Nova Cond"/>
          <w:b/>
          <w:bCs/>
          <w:color w:val="000000"/>
          <w:highlight w:val="yellow"/>
        </w:rPr>
      </w:pPr>
      <w:r w:rsidRPr="00095A41">
        <w:rPr>
          <w:rFonts w:ascii="Arial Nova Cond" w:eastAsia="Arial Nova Cond" w:hAnsi="Arial Nova Cond" w:cs="Arial Nova Cond"/>
          <w:b/>
          <w:bCs/>
          <w:color w:val="000000"/>
          <w:highlight w:val="yellow"/>
        </w:rPr>
        <w:t>Follow door schedule</w:t>
      </w:r>
      <w:r w:rsidRPr="00095A41">
        <w:rPr>
          <w:rFonts w:ascii="Arial Nova Cond" w:eastAsia="Arial Nova Cond" w:hAnsi="Arial Nova Cond" w:cs="Arial Nova Cond"/>
          <w:b/>
          <w:bCs/>
          <w:color w:val="000000"/>
          <w:highlight w:val="yellow"/>
        </w:rPr>
        <w:tab/>
      </w:r>
    </w:p>
    <w:p w14:paraId="0C129AB7" w14:textId="422BDB5B" w:rsidR="00EF2328" w:rsidRDefault="00680B17">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 </w:t>
      </w:r>
      <w:r w:rsidR="001852B4">
        <w:rPr>
          <w:rFonts w:ascii="Arial Nova Cond" w:eastAsia="Arial Nova Cond" w:hAnsi="Arial Nova Cond" w:cs="Arial Nova Cond"/>
          <w:color w:val="000000"/>
          <w:sz w:val="22"/>
          <w:szCs w:val="22"/>
        </w:rPr>
        <w:t>2.02.01. DOOR ASSEMBLIES</w:t>
      </w:r>
    </w:p>
    <w:p w14:paraId="40C60AC3" w14:textId="77777777" w:rsidR="00EF2328" w:rsidRDefault="001852B4">
      <w:pPr>
        <w:spacing w:before="280" w:after="28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A. MANUFACTURED DOOR UNITS: Shall include operator, header with roller track, carrier assemblies, framing, sliding door panel(s), sidelite(s), activation, safety devices and accessories required for complete installation. </w:t>
      </w:r>
    </w:p>
    <w:p w14:paraId="656EF617" w14:textId="7642B76A" w:rsidR="00180F53" w:rsidRPr="002C65CE" w:rsidRDefault="001852B4" w:rsidP="00C065B5">
      <w:pPr>
        <w:numPr>
          <w:ilvl w:val="0"/>
          <w:numId w:val="3"/>
        </w:numPr>
        <w:spacing w:line="259" w:lineRule="auto"/>
        <w:rPr>
          <w:rFonts w:ascii="Arial Nova Cond" w:eastAsia="Arial Nova Cond" w:hAnsi="Arial Nova Cond" w:cs="Arial Nova Cond"/>
          <w:b/>
          <w:bCs/>
          <w:color w:val="000000"/>
          <w:sz w:val="22"/>
          <w:szCs w:val="22"/>
        </w:rPr>
      </w:pPr>
      <w:bookmarkStart w:id="5" w:name="_heading=h.3znysh7"/>
      <w:bookmarkEnd w:id="5"/>
      <w:r w:rsidRPr="1FE5557C">
        <w:rPr>
          <w:rFonts w:ascii="Arial Nova Cond" w:eastAsia="Arial Nova Cond" w:hAnsi="Arial Nova Cond" w:cs="Arial Nova Cond"/>
          <w:b/>
          <w:bCs/>
          <w:color w:val="000000" w:themeColor="text1"/>
          <w:sz w:val="22"/>
          <w:szCs w:val="22"/>
        </w:rPr>
        <w:t>Configuration</w:t>
      </w:r>
      <w:r w:rsidR="7F24D9BE" w:rsidRPr="1FE5557C">
        <w:rPr>
          <w:rFonts w:ascii="Arial Nova Cond" w:eastAsia="Arial Nova Cond" w:hAnsi="Arial Nova Cond" w:cs="Arial Nova Cond"/>
          <w:b/>
          <w:bCs/>
          <w:color w:val="000000" w:themeColor="text1"/>
          <w:sz w:val="22"/>
          <w:szCs w:val="22"/>
        </w:rPr>
        <w:t xml:space="preserve">: </w:t>
      </w:r>
      <w:r w:rsidR="7F24D9BE" w:rsidRPr="1FE5557C">
        <w:rPr>
          <w:rFonts w:ascii="Arial Nova Cond" w:eastAsia="Arial Nova Cond" w:hAnsi="Arial Nova Cond" w:cs="Arial Nova Cond"/>
          <w:color w:val="000000" w:themeColor="text1"/>
          <w:sz w:val="22"/>
          <w:szCs w:val="22"/>
        </w:rPr>
        <w:t>Bi-parting</w:t>
      </w:r>
    </w:p>
    <w:p w14:paraId="10F6E83D" w14:textId="4D4CB64E" w:rsidR="1FE5557C" w:rsidRDefault="1FE5557C" w:rsidP="002137BE">
      <w:pPr>
        <w:spacing w:line="259" w:lineRule="auto"/>
        <w:ind w:left="720"/>
        <w:rPr>
          <w:rFonts w:ascii="Arial Nova Cond" w:eastAsia="Arial Nova Cond" w:hAnsi="Arial Nova Cond" w:cs="Arial Nova Cond"/>
          <w:b/>
          <w:bCs/>
          <w:color w:val="000000" w:themeColor="text1"/>
          <w:sz w:val="22"/>
          <w:szCs w:val="22"/>
        </w:rPr>
      </w:pPr>
    </w:p>
    <w:p w14:paraId="6463E9EB" w14:textId="7F9E8C8C" w:rsidR="00EF2328" w:rsidRPr="001D2FBA" w:rsidRDefault="001852B4" w:rsidP="00C065B5">
      <w:pPr>
        <w:numPr>
          <w:ilvl w:val="0"/>
          <w:numId w:val="3"/>
        </w:numPr>
        <w:spacing w:line="259" w:lineRule="auto"/>
        <w:rPr>
          <w:rFonts w:ascii="Arial Nova Cond" w:eastAsia="Arial Nova Cond" w:hAnsi="Arial Nova Cond" w:cs="Arial Nova Cond"/>
          <w:b/>
          <w:bCs/>
          <w:color w:val="000000"/>
          <w:sz w:val="22"/>
          <w:szCs w:val="22"/>
        </w:rPr>
      </w:pPr>
      <w:r w:rsidRPr="001D2FBA">
        <w:rPr>
          <w:rFonts w:ascii="Arial Nova Cond" w:eastAsia="Arial Nova Cond" w:hAnsi="Arial Nova Cond" w:cs="Arial Nova Cond"/>
          <w:b/>
          <w:bCs/>
          <w:color w:val="000000"/>
          <w:sz w:val="22"/>
          <w:szCs w:val="22"/>
        </w:rPr>
        <w:t>Mounting Type</w:t>
      </w:r>
      <w:r w:rsidR="00292F3D">
        <w:rPr>
          <w:rFonts w:ascii="Arial Nova Cond" w:eastAsia="Arial Nova Cond" w:hAnsi="Arial Nova Cond" w:cs="Arial Nova Cond"/>
          <w:b/>
          <w:bCs/>
          <w:color w:val="000000"/>
          <w:sz w:val="22"/>
          <w:szCs w:val="22"/>
        </w:rPr>
        <w:t>:</w:t>
      </w:r>
    </w:p>
    <w:p w14:paraId="614B5749" w14:textId="78C22365" w:rsidR="00180F53" w:rsidRPr="00095A41" w:rsidRDefault="00180F53" w:rsidP="00C065B5">
      <w:pPr>
        <w:pStyle w:val="ListParagraph"/>
        <w:numPr>
          <w:ilvl w:val="0"/>
          <w:numId w:val="21"/>
        </w:numPr>
        <w:rPr>
          <w:rFonts w:ascii="Arial Nova Cond" w:eastAsia="Arial Nova Cond" w:hAnsi="Arial Nova Cond" w:cs="Arial Nova Cond"/>
          <w:color w:val="000000"/>
        </w:rPr>
      </w:pPr>
      <w:r w:rsidRPr="00095A41">
        <w:rPr>
          <w:rFonts w:ascii="Arial Nova Cond" w:eastAsia="Arial Nova Cond" w:hAnsi="Arial Nova Cond" w:cs="Arial Nova Cond"/>
          <w:color w:val="000000"/>
        </w:rPr>
        <w:t xml:space="preserve">Perimeter mounted within rough opening with sliding panel(s) sliding along sidelite. </w:t>
      </w:r>
    </w:p>
    <w:p w14:paraId="13E201D0" w14:textId="1299C36E" w:rsidR="00CE5CE5" w:rsidRPr="000A4A7C" w:rsidRDefault="001852B4" w:rsidP="00C065B5">
      <w:pPr>
        <w:numPr>
          <w:ilvl w:val="0"/>
          <w:numId w:val="3"/>
        </w:numPr>
        <w:spacing w:line="259" w:lineRule="auto"/>
        <w:rPr>
          <w:rFonts w:ascii="Arial Nova Cond" w:eastAsia="Arial Nova Cond" w:hAnsi="Arial Nova Cond" w:cs="Arial Nova Cond"/>
          <w:color w:val="000000"/>
          <w:sz w:val="22"/>
          <w:szCs w:val="22"/>
        </w:rPr>
      </w:pPr>
      <w:r w:rsidRPr="1FE5557C">
        <w:rPr>
          <w:rFonts w:ascii="Arial Nova Cond" w:eastAsia="Arial Nova Cond" w:hAnsi="Arial Nova Cond" w:cs="Arial Nova Cond"/>
          <w:b/>
          <w:bCs/>
          <w:color w:val="000000" w:themeColor="text1"/>
          <w:sz w:val="22"/>
          <w:szCs w:val="22"/>
        </w:rPr>
        <w:t>Door Type</w:t>
      </w:r>
      <w:r w:rsidR="7BBEF0E8" w:rsidRPr="1FE5557C">
        <w:rPr>
          <w:rFonts w:ascii="Arial Nova Cond" w:eastAsia="Arial Nova Cond" w:hAnsi="Arial Nova Cond" w:cs="Arial Nova Cond"/>
          <w:b/>
          <w:bCs/>
          <w:color w:val="000000" w:themeColor="text1"/>
          <w:sz w:val="22"/>
          <w:szCs w:val="22"/>
        </w:rPr>
        <w:t xml:space="preserve">: </w:t>
      </w:r>
      <w:r w:rsidR="00CE5CE5" w:rsidRPr="000A4A7C">
        <w:rPr>
          <w:rFonts w:ascii="Arial Nova Cond" w:eastAsia="Arial Nova Cond" w:hAnsi="Arial Nova Cond" w:cs="Arial Nova Cond"/>
          <w:color w:val="000000"/>
          <w:sz w:val="22"/>
          <w:szCs w:val="22"/>
        </w:rPr>
        <w:t>Type 110: Slide-swing panel(s) ‘SX’ shall slide along exterior side.</w:t>
      </w:r>
    </w:p>
    <w:p w14:paraId="59881C47" w14:textId="50C82C80" w:rsidR="1FE5557C" w:rsidRDefault="1FE5557C" w:rsidP="1FE5557C">
      <w:pPr>
        <w:spacing w:line="259" w:lineRule="auto"/>
        <w:ind w:left="720"/>
        <w:rPr>
          <w:rFonts w:ascii="Arial Nova Cond" w:eastAsia="Arial Nova Cond" w:hAnsi="Arial Nova Cond" w:cs="Arial Nova Cond"/>
          <w:color w:val="000000" w:themeColor="text1"/>
        </w:rPr>
      </w:pPr>
    </w:p>
    <w:p w14:paraId="0D1769CE" w14:textId="77777777" w:rsidR="00EF2328" w:rsidRDefault="001852B4" w:rsidP="00884D07">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B. DEFINITIONS</w:t>
      </w:r>
    </w:p>
    <w:p w14:paraId="5642CA58" w14:textId="77777777" w:rsidR="00EF2328" w:rsidRDefault="001852B4" w:rsidP="00C065B5">
      <w:pPr>
        <w:numPr>
          <w:ilvl w:val="0"/>
          <w:numId w:val="8"/>
        </w:numPr>
        <w:rPr>
          <w:rFonts w:ascii="Arial Nova Cond" w:eastAsia="Arial Nova Cond" w:hAnsi="Arial Nova Cond" w:cs="Arial Nova Cond"/>
          <w:sz w:val="22"/>
          <w:szCs w:val="22"/>
        </w:rPr>
      </w:pPr>
      <w:r>
        <w:rPr>
          <w:rFonts w:ascii="Arial Nova Cond" w:eastAsia="Arial Nova Cond" w:hAnsi="Arial Nova Cond" w:cs="Arial Nova Cond"/>
          <w:sz w:val="22"/>
          <w:szCs w:val="22"/>
        </w:rPr>
        <w:t>SO panel: stationary sidelite capable of swinging away for emergency egress</w:t>
      </w:r>
    </w:p>
    <w:p w14:paraId="5B5968E2" w14:textId="77777777" w:rsidR="00EF2328" w:rsidRDefault="001852B4" w:rsidP="00C065B5">
      <w:pPr>
        <w:numPr>
          <w:ilvl w:val="0"/>
          <w:numId w:val="8"/>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SX panel: sliding panel capable of swinging away for emergency egress</w:t>
      </w:r>
    </w:p>
    <w:p w14:paraId="10199AEB" w14:textId="77777777" w:rsidR="00EF2328" w:rsidRDefault="001852B4" w:rsidP="00C065B5">
      <w:pPr>
        <w:numPr>
          <w:ilvl w:val="0"/>
          <w:numId w:val="8"/>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O panel: a fixed panel with no capability to either slide or swing away</w:t>
      </w:r>
    </w:p>
    <w:p w14:paraId="4158E3AA" w14:textId="77777777" w:rsidR="00EF2328" w:rsidRDefault="001852B4" w:rsidP="00C065B5">
      <w:pPr>
        <w:numPr>
          <w:ilvl w:val="0"/>
          <w:numId w:val="8"/>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Single Slide: a door system with one stationary panel and one moving panel that open/closes on one side. The moving and stationary panels overlap when the door is open.</w:t>
      </w:r>
    </w:p>
    <w:p w14:paraId="0A22D6BD" w14:textId="77777777" w:rsidR="00EF2328" w:rsidRDefault="001852B4" w:rsidP="00C065B5">
      <w:pPr>
        <w:numPr>
          <w:ilvl w:val="0"/>
          <w:numId w:val="8"/>
        </w:numPr>
        <w:spacing w:before="6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Bi-Parting Slide: a door system with two moving panels that slide in opposite directions with two stationary panels that overlap the slide panels when the door is open </w:t>
      </w:r>
    </w:p>
    <w:p w14:paraId="7594CC4D" w14:textId="77777777" w:rsidR="00EF2328" w:rsidRDefault="001852B4" w:rsidP="00C065B5">
      <w:pPr>
        <w:numPr>
          <w:ilvl w:val="0"/>
          <w:numId w:val="8"/>
        </w:numPr>
        <w:rPr>
          <w:rFonts w:ascii="Arial Nova Cond" w:eastAsia="Arial Nova Cond" w:hAnsi="Arial Nova Cond" w:cs="Arial Nova Cond"/>
          <w:sz w:val="22"/>
          <w:szCs w:val="22"/>
        </w:rPr>
      </w:pPr>
      <w:bookmarkStart w:id="6" w:name="_heading=h.2et92p0" w:colFirst="0" w:colLast="0"/>
      <w:bookmarkEnd w:id="6"/>
      <w:r>
        <w:rPr>
          <w:rFonts w:ascii="Arial Nova Cond" w:eastAsia="Arial Nova Cond" w:hAnsi="Arial Nova Cond" w:cs="Arial Nova Cond"/>
          <w:sz w:val="22"/>
          <w:szCs w:val="22"/>
        </w:rPr>
        <w:t>Type 010 – non breakout: Sliding panel(s) ‘X’ shall slide along interior side.</w:t>
      </w:r>
    </w:p>
    <w:p w14:paraId="686E964A" w14:textId="77777777" w:rsidR="00EF2328" w:rsidRDefault="001852B4" w:rsidP="00C065B5">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Type 110 – partial breakout: Slide-swing panel(s) ‘SX’ shall slide along exterior ‘O’ fixed sidelite(s).</w:t>
      </w:r>
    </w:p>
    <w:p w14:paraId="75887982" w14:textId="77777777" w:rsidR="00EF2328" w:rsidRDefault="001852B4" w:rsidP="00C065B5">
      <w:pPr>
        <w:numPr>
          <w:ilvl w:val="0"/>
          <w:numId w:val="8"/>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Type 310 – full breakout: Slide-swing panel(s) ‘SX’ shall slide along interior ‘SO’ swing-out sidelite(s)</w:t>
      </w:r>
    </w:p>
    <w:p w14:paraId="0FAA6E42" w14:textId="77777777" w:rsidR="00EF2328" w:rsidRDefault="00EF2328">
      <w:pPr>
        <w:rPr>
          <w:rFonts w:ascii="Arial Nova Cond" w:eastAsia="Arial Nova Cond" w:hAnsi="Arial Nova Cond" w:cs="Arial Nova Cond"/>
          <w:sz w:val="22"/>
          <w:szCs w:val="22"/>
        </w:rPr>
      </w:pPr>
    </w:p>
    <w:p w14:paraId="1854A189"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lastRenderedPageBreak/>
        <w:t>2.02.02 DOOR OPERATOR AND CONTROLLER</w:t>
      </w:r>
    </w:p>
    <w:p w14:paraId="01C5CA28"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A. OPERATOR:</w:t>
      </w:r>
    </w:p>
    <w:p w14:paraId="399A382B" w14:textId="77777777" w:rsidR="00466FD0" w:rsidRPr="00466FD0" w:rsidRDefault="001852B4" w:rsidP="00C065B5">
      <w:pPr>
        <w:pStyle w:val="ListParagraph"/>
        <w:numPr>
          <w:ilvl w:val="0"/>
          <w:numId w:val="24"/>
        </w:numPr>
        <w:spacing w:after="0" w:line="240" w:lineRule="auto"/>
        <w:rPr>
          <w:rFonts w:ascii="Arial Nova Cond" w:eastAsia="Arial Nova Cond" w:hAnsi="Arial Nova Cond" w:cs="Arial Nova Cond"/>
          <w:b/>
          <w:color w:val="1F3864"/>
        </w:rPr>
      </w:pPr>
      <w:bookmarkStart w:id="7" w:name="_heading=h.tyjcwt" w:colFirst="0" w:colLast="0"/>
      <w:bookmarkEnd w:id="7"/>
      <w:r w:rsidRPr="00466FD0">
        <w:rPr>
          <w:rFonts w:ascii="Arial Nova Cond" w:eastAsia="Arial Nova Cond" w:hAnsi="Arial Nova Cond" w:cs="Arial Nova Cond"/>
        </w:rPr>
        <w:t xml:space="preserve">The Electric Operating Mechanism shall be </w:t>
      </w:r>
      <w:r w:rsidR="00466FD0" w:rsidRPr="00466FD0">
        <w:rPr>
          <w:rFonts w:ascii="Arial Nova Cond" w:eastAsia="Arial Nova Cond" w:hAnsi="Arial Nova Cond" w:cs="Arial Nova Cond"/>
          <w:b/>
          <w:color w:val="1F3864"/>
        </w:rPr>
        <w:t>HD-Slide® Series 2001 6” x 8” Header</w:t>
      </w:r>
    </w:p>
    <w:p w14:paraId="58D69535" w14:textId="587839CC" w:rsidR="00EF2328" w:rsidRPr="007B167E" w:rsidRDefault="001852B4" w:rsidP="00C065B5">
      <w:pPr>
        <w:numPr>
          <w:ilvl w:val="0"/>
          <w:numId w:val="24"/>
        </w:numPr>
        <w:rPr>
          <w:rFonts w:ascii="Arial Nova Cond" w:eastAsia="Arial Nova Cond" w:hAnsi="Arial Nova Cond" w:cs="Arial Nova Cond"/>
          <w:sz w:val="22"/>
          <w:szCs w:val="22"/>
        </w:rPr>
      </w:pPr>
      <w:r w:rsidRPr="007B167E">
        <w:rPr>
          <w:rFonts w:ascii="Arial Nova Cond" w:eastAsia="Arial Nova Cond" w:hAnsi="Arial Nova Cond" w:cs="Arial Nova Cond"/>
          <w:sz w:val="22"/>
          <w:szCs w:val="22"/>
        </w:rPr>
        <w:t>The operator shall be mounted and concealed within the header.</w:t>
      </w:r>
    </w:p>
    <w:p w14:paraId="3B27044C" w14:textId="77777777" w:rsidR="00EF2328" w:rsidRDefault="001852B4" w:rsidP="00C065B5">
      <w:pPr>
        <w:numPr>
          <w:ilvl w:val="0"/>
          <w:numId w:val="2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On/Off Switch shall be supplied. When switched OFF or during electrical power failure, the unit reverts to free manual operation.</w:t>
      </w:r>
    </w:p>
    <w:p w14:paraId="62DC9C9E" w14:textId="5CD5998B" w:rsidR="00EF2328" w:rsidRDefault="001852B4" w:rsidP="00C065B5">
      <w:pPr>
        <w:numPr>
          <w:ilvl w:val="0"/>
          <w:numId w:val="2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Operating force shall be accomplished through a 1/</w:t>
      </w:r>
      <w:r w:rsidR="00477189">
        <w:rPr>
          <w:rFonts w:ascii="Arial Nova Cond" w:eastAsia="Arial Nova Cond" w:hAnsi="Arial Nova Cond" w:cs="Arial Nova Cond"/>
          <w:sz w:val="22"/>
          <w:szCs w:val="22"/>
        </w:rPr>
        <w:t>4</w:t>
      </w:r>
      <w:r>
        <w:rPr>
          <w:rFonts w:ascii="Arial Nova Cond" w:eastAsia="Arial Nova Cond" w:hAnsi="Arial Nova Cond" w:cs="Arial Nova Cond"/>
          <w:sz w:val="22"/>
          <w:szCs w:val="22"/>
        </w:rPr>
        <w:t xml:space="preserve"> HP DC permanent magnet motor with worm gear transmission and 1800 RPM working with a drive belt, attached door hangers, and idler pulley.</w:t>
      </w:r>
    </w:p>
    <w:p w14:paraId="44713E67" w14:textId="5D0D6CAF" w:rsidR="00EF2328" w:rsidRDefault="001852B4" w:rsidP="00C065B5">
      <w:pPr>
        <w:numPr>
          <w:ilvl w:val="0"/>
          <w:numId w:val="2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Drive belt to be 1" (13 mm) wide.</w:t>
      </w:r>
    </w:p>
    <w:p w14:paraId="4773C990" w14:textId="77777777" w:rsidR="00EF2328" w:rsidRDefault="001852B4" w:rsidP="00C065B5">
      <w:pPr>
        <w:numPr>
          <w:ilvl w:val="0"/>
          <w:numId w:val="2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Idler pulley to be reinforced, metallic material.</w:t>
      </w:r>
    </w:p>
    <w:p w14:paraId="4008727A" w14:textId="77777777" w:rsidR="00EF2328" w:rsidRDefault="001852B4" w:rsidP="00C065B5">
      <w:pPr>
        <w:numPr>
          <w:ilvl w:val="0"/>
          <w:numId w:val="2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Maximum current draw shall not exceed 3.15 Amps</w:t>
      </w:r>
    </w:p>
    <w:p w14:paraId="1F1C9202" w14:textId="56B2FDBE" w:rsidR="00EF2328" w:rsidRDefault="00970180" w:rsidP="00C065B5">
      <w:pPr>
        <w:numPr>
          <w:ilvl w:val="0"/>
          <w:numId w:val="2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b/>
          <w:color w:val="000000"/>
          <w:sz w:val="22"/>
          <w:szCs w:val="22"/>
        </w:rPr>
        <w:t>{</w:t>
      </w:r>
      <w:r w:rsidR="00110F9A">
        <w:rPr>
          <w:rFonts w:ascii="Arial Nova Cond" w:eastAsia="Arial Nova Cond" w:hAnsi="Arial Nova Cond" w:cs="Arial Nova Cond"/>
          <w:b/>
          <w:color w:val="000000"/>
          <w:sz w:val="22"/>
          <w:szCs w:val="22"/>
        </w:rPr>
        <w:t>CHOOSE 1</w:t>
      </w:r>
      <w:r w:rsidR="00C210E4">
        <w:rPr>
          <w:rFonts w:ascii="Arial Nova Cond" w:eastAsia="Arial Nova Cond" w:hAnsi="Arial Nova Cond" w:cs="Arial Nova Cond"/>
          <w:b/>
          <w:color w:val="000000"/>
          <w:sz w:val="22"/>
          <w:szCs w:val="22"/>
        </w:rPr>
        <w:t xml:space="preserve">: </w:t>
      </w:r>
      <w:r w:rsidR="00C210E4" w:rsidRPr="00970180">
        <w:rPr>
          <w:rFonts w:ascii="Arial Nova Cond" w:eastAsia="Arial Nova Cond" w:hAnsi="Arial Nova Cond" w:cs="Arial Nova Cond"/>
          <w:b/>
          <w:color w:val="000000"/>
          <w:sz w:val="22"/>
          <w:szCs w:val="22"/>
          <w:highlight w:val="yellow"/>
        </w:rPr>
        <w:t>120V</w:t>
      </w:r>
      <w:r w:rsidR="00DE5558" w:rsidRPr="00970180">
        <w:rPr>
          <w:rFonts w:ascii="Arial Nova Cond" w:eastAsia="Arial Nova Cond" w:hAnsi="Arial Nova Cond" w:cs="Arial Nova Cond"/>
          <w:b/>
          <w:color w:val="000000"/>
          <w:sz w:val="22"/>
          <w:szCs w:val="22"/>
          <w:highlight w:val="yellow"/>
        </w:rPr>
        <w:t>AC</w:t>
      </w:r>
      <w:r w:rsidR="00C210E4" w:rsidRPr="00970180">
        <w:rPr>
          <w:rFonts w:ascii="Arial Nova Cond" w:eastAsia="Arial Nova Cond" w:hAnsi="Arial Nova Cond" w:cs="Arial Nova Cond"/>
          <w:b/>
          <w:color w:val="000000"/>
          <w:sz w:val="22"/>
          <w:szCs w:val="22"/>
          <w:highlight w:val="yellow"/>
        </w:rPr>
        <w:t xml:space="preserve"> </w:t>
      </w:r>
      <w:r w:rsidR="00DE5558" w:rsidRPr="00970180">
        <w:rPr>
          <w:rFonts w:ascii="Arial Nova Cond" w:eastAsia="Arial Nova Cond" w:hAnsi="Arial Nova Cond" w:cs="Arial Nova Cond"/>
          <w:b/>
          <w:color w:val="000000"/>
          <w:sz w:val="22"/>
          <w:szCs w:val="22"/>
          <w:highlight w:val="yellow"/>
        </w:rPr>
        <w:t>OR 240VAC</w:t>
      </w:r>
      <w:r w:rsidRPr="00970180">
        <w:rPr>
          <w:rFonts w:ascii="Arial Nova Cond" w:eastAsia="Arial Nova Cond" w:hAnsi="Arial Nova Cond" w:cs="Arial Nova Cond"/>
          <w:b/>
          <w:color w:val="000000"/>
          <w:sz w:val="22"/>
          <w:szCs w:val="22"/>
        </w:rPr>
        <w:t>}</w:t>
      </w:r>
      <w:r w:rsidR="00DE5558">
        <w:rPr>
          <w:rFonts w:ascii="Arial Nova Cond" w:eastAsia="Arial Nova Cond" w:hAnsi="Arial Nova Cond" w:cs="Arial Nova Cond"/>
          <w:bCs/>
          <w:color w:val="000000"/>
          <w:sz w:val="22"/>
          <w:szCs w:val="22"/>
        </w:rPr>
        <w:t xml:space="preserve"> </w:t>
      </w:r>
      <w:r w:rsidR="001852B4">
        <w:rPr>
          <w:rFonts w:ascii="Arial Nova Cond" w:eastAsia="Arial Nova Cond" w:hAnsi="Arial Nova Cond" w:cs="Arial Nova Cond"/>
          <w:color w:val="000000"/>
          <w:sz w:val="22"/>
          <w:szCs w:val="22"/>
        </w:rPr>
        <w:t xml:space="preserve">, </w:t>
      </w:r>
      <w:r w:rsidR="001852B4">
        <w:rPr>
          <w:rFonts w:ascii="Arial Nova Cond" w:eastAsia="Arial Nova Cond" w:hAnsi="Arial Nova Cond" w:cs="Arial Nova Cond"/>
          <w:sz w:val="22"/>
          <w:szCs w:val="22"/>
        </w:rPr>
        <w:t>single-phase, dedicated 20 Amps circuit per operator.</w:t>
      </w:r>
    </w:p>
    <w:p w14:paraId="261A087B" w14:textId="77777777" w:rsidR="00EF2328" w:rsidRDefault="00EF2328">
      <w:pPr>
        <w:spacing w:line="259" w:lineRule="auto"/>
        <w:ind w:left="720"/>
        <w:rPr>
          <w:rFonts w:ascii="Arial Nova Cond" w:eastAsia="Arial Nova Cond" w:hAnsi="Arial Nova Cond" w:cs="Arial Nova Cond"/>
          <w:sz w:val="22"/>
          <w:szCs w:val="22"/>
        </w:rPr>
      </w:pPr>
    </w:p>
    <w:p w14:paraId="4FC42189" w14:textId="77777777" w:rsidR="00EF2328" w:rsidRDefault="001852B4">
      <w:p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B. MASTER CONTROL:</w:t>
      </w:r>
    </w:p>
    <w:p w14:paraId="32477038" w14:textId="77777777" w:rsidR="00EF2328" w:rsidRDefault="001852B4" w:rsidP="00C065B5">
      <w:pPr>
        <w:numPr>
          <w:ilvl w:val="0"/>
          <w:numId w:val="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controller shall be a 16-bit microprocessor with dual on-board seven-segment alphanumeric diagnostic display and position encoder.</w:t>
      </w:r>
    </w:p>
    <w:p w14:paraId="79A8D9F3" w14:textId="77777777" w:rsidR="00EF2328" w:rsidRDefault="001852B4" w:rsidP="00C065B5">
      <w:pPr>
        <w:numPr>
          <w:ilvl w:val="0"/>
          <w:numId w:val="4"/>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encoder shall monitor revolutions of the operator shaft and send signals to the microprocessor controller to define door position and speed.</w:t>
      </w:r>
    </w:p>
    <w:p w14:paraId="5DBE35AA" w14:textId="77777777" w:rsidR="00EF2328" w:rsidRDefault="001852B4" w:rsidP="00C065B5">
      <w:pPr>
        <w:numPr>
          <w:ilvl w:val="0"/>
          <w:numId w:val="4"/>
        </w:numPr>
        <w:pBdr>
          <w:top w:val="nil"/>
          <w:left w:val="nil"/>
          <w:bottom w:val="nil"/>
          <w:right w:val="nil"/>
          <w:between w:val="nil"/>
        </w:pBdr>
        <w:spacing w:before="60"/>
        <w:rPr>
          <w:rFonts w:ascii="Arial Nova Cond" w:eastAsia="Arial Nova Cond" w:hAnsi="Arial Nova Cond" w:cs="Arial Nova Cond"/>
          <w:color w:val="000000"/>
          <w:sz w:val="22"/>
          <w:szCs w:val="22"/>
        </w:rPr>
      </w:pPr>
      <w:bookmarkStart w:id="8" w:name="_heading=h.3dy6vkm" w:colFirst="0" w:colLast="0"/>
      <w:bookmarkEnd w:id="8"/>
      <w:r>
        <w:rPr>
          <w:rFonts w:ascii="Arial Nova Cond" w:eastAsia="Arial Nova Cond" w:hAnsi="Arial Nova Cond" w:cs="Arial Nova Cond"/>
          <w:color w:val="000000"/>
          <w:sz w:val="22"/>
          <w:szCs w:val="22"/>
        </w:rPr>
        <w:t>The control shall have minimum of 28 programmable parameters including the following functions as required by ANSI A156.10:</w:t>
      </w:r>
    </w:p>
    <w:p w14:paraId="651D944C"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a. </w:t>
      </w:r>
      <w:r>
        <w:rPr>
          <w:rFonts w:ascii="Arial Nova Cond" w:eastAsia="Arial Nova Cond" w:hAnsi="Arial Nova Cond" w:cs="Arial Nova Cond"/>
          <w:color w:val="000000"/>
          <w:sz w:val="22"/>
          <w:szCs w:val="22"/>
        </w:rPr>
        <w:tab/>
        <w:t>Adjustable opening and closing speeds.</w:t>
      </w:r>
    </w:p>
    <w:p w14:paraId="3ACF03C6"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w:t>
      </w:r>
      <w:r>
        <w:rPr>
          <w:rFonts w:ascii="Arial Nova Cond" w:eastAsia="Arial Nova Cond" w:hAnsi="Arial Nova Cond" w:cs="Arial Nova Cond"/>
          <w:color w:val="000000"/>
          <w:sz w:val="22"/>
          <w:szCs w:val="22"/>
        </w:rPr>
        <w:tab/>
        <w:t>Adjustable back-check and latching.</w:t>
      </w:r>
    </w:p>
    <w:p w14:paraId="32D08671"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w:t>
      </w:r>
      <w:r>
        <w:rPr>
          <w:rFonts w:ascii="Arial Nova Cond" w:eastAsia="Arial Nova Cond" w:hAnsi="Arial Nova Cond" w:cs="Arial Nova Cond"/>
          <w:color w:val="000000"/>
          <w:sz w:val="22"/>
          <w:szCs w:val="22"/>
        </w:rPr>
        <w:tab/>
        <w:t>Adjustable braking.</w:t>
      </w:r>
    </w:p>
    <w:p w14:paraId="04C269C8"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w:t>
      </w:r>
      <w:r>
        <w:rPr>
          <w:rFonts w:ascii="Arial Nova Cond" w:eastAsia="Arial Nova Cond" w:hAnsi="Arial Nova Cond" w:cs="Arial Nova Cond"/>
          <w:color w:val="000000"/>
          <w:sz w:val="22"/>
          <w:szCs w:val="22"/>
        </w:rPr>
        <w:tab/>
        <w:t>Adjustable hold-open time between 1 to 30 seconds.</w:t>
      </w:r>
    </w:p>
    <w:p w14:paraId="3160D122"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e.</w:t>
      </w:r>
      <w:r>
        <w:rPr>
          <w:rFonts w:ascii="Arial Nova Cond" w:eastAsia="Arial Nova Cond" w:hAnsi="Arial Nova Cond" w:cs="Arial Nova Cond"/>
          <w:color w:val="000000"/>
          <w:sz w:val="22"/>
          <w:szCs w:val="22"/>
        </w:rPr>
        <w:tab/>
        <w:t>Adjustable Reversing Circuit will reopen door unit if closing path is obstructed.</w:t>
      </w:r>
    </w:p>
    <w:p w14:paraId="6A43D705" w14:textId="77777777" w:rsidR="00EF2328" w:rsidRDefault="001852B4">
      <w:pPr>
        <w:pBdr>
          <w:top w:val="nil"/>
          <w:left w:val="nil"/>
          <w:bottom w:val="nil"/>
          <w:right w:val="nil"/>
          <w:between w:val="nil"/>
        </w:pBdr>
        <w:spacing w:before="60"/>
        <w:ind w:left="72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f.</w:t>
      </w:r>
      <w:r>
        <w:rPr>
          <w:rFonts w:ascii="Arial Nova Cond" w:eastAsia="Arial Nova Cond" w:hAnsi="Arial Nova Cond" w:cs="Arial Nova Cond"/>
          <w:color w:val="000000"/>
          <w:sz w:val="22"/>
          <w:szCs w:val="22"/>
        </w:rPr>
        <w:tab/>
        <w:t>Separate day and night modes of operation with security over-ride.</w:t>
      </w:r>
    </w:p>
    <w:p w14:paraId="479CDA92" w14:textId="77777777" w:rsidR="00EF2328" w:rsidRDefault="00EF2328">
      <w:pPr>
        <w:rPr>
          <w:rFonts w:ascii="Arial Nova Cond" w:eastAsia="Arial Nova Cond" w:hAnsi="Arial Nova Cond" w:cs="Arial Nova Cond"/>
          <w:sz w:val="22"/>
          <w:szCs w:val="22"/>
        </w:rPr>
      </w:pPr>
    </w:p>
    <w:p w14:paraId="6779E143"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2.02.03 COMPONENTS</w:t>
      </w:r>
      <w:r>
        <w:rPr>
          <w:rFonts w:ascii="Arial Nova Cond" w:eastAsia="Arial Nova Cond" w:hAnsi="Arial Nova Cond" w:cs="Arial Nova Cond"/>
          <w:color w:val="000000"/>
          <w:sz w:val="22"/>
          <w:szCs w:val="22"/>
        </w:rPr>
        <w:br/>
      </w:r>
      <w:r>
        <w:rPr>
          <w:rFonts w:ascii="Arial Nova Cond" w:eastAsia="Arial Nova Cond" w:hAnsi="Arial Nova Cond" w:cs="Arial Nova Cond"/>
          <w:sz w:val="22"/>
          <w:szCs w:val="22"/>
        </w:rPr>
        <w:t xml:space="preserve">A. HEADER: </w:t>
      </w:r>
    </w:p>
    <w:p w14:paraId="74AE897A" w14:textId="77777777" w:rsidR="00EF2328" w:rsidRDefault="001852B4" w:rsidP="00C065B5">
      <w:pPr>
        <w:numPr>
          <w:ilvl w:val="0"/>
          <w:numId w:val="23"/>
        </w:numPr>
        <w:spacing w:line="259" w:lineRule="auto"/>
        <w:rPr>
          <w:rFonts w:ascii="Arial Nova Cond" w:eastAsia="Arial Nova Cond" w:hAnsi="Arial Nova Cond" w:cs="Arial Nova Cond"/>
          <w:sz w:val="22"/>
          <w:szCs w:val="22"/>
        </w:rPr>
      </w:pPr>
      <w:bookmarkStart w:id="9" w:name="_heading=h.1t3h5sf" w:colFirst="0" w:colLast="0"/>
      <w:bookmarkEnd w:id="9"/>
      <w:r>
        <w:rPr>
          <w:rFonts w:ascii="Arial Nova Cond" w:eastAsia="Arial Nova Cond" w:hAnsi="Arial Nova Cond" w:cs="Arial Nova Cond"/>
          <w:sz w:val="22"/>
          <w:szCs w:val="22"/>
        </w:rPr>
        <w:t>The header shall have a removable face plate for service and adjustment of the operator and controls.</w:t>
      </w:r>
    </w:p>
    <w:p w14:paraId="66DD1490" w14:textId="77777777" w:rsidR="00EF2328" w:rsidRDefault="001852B4" w:rsidP="00C065B5">
      <w:pPr>
        <w:numPr>
          <w:ilvl w:val="0"/>
          <w:numId w:val="23"/>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Header Capacity:</w:t>
      </w:r>
    </w:p>
    <w:p w14:paraId="4A6AD345" w14:textId="0DC146C2" w:rsidR="00EF2328" w:rsidRDefault="001852B4" w:rsidP="00C00F9B">
      <w:pPr>
        <w:spacing w:line="259" w:lineRule="auto"/>
        <w:ind w:left="1440"/>
        <w:rPr>
          <w:rFonts w:ascii="Arial Nova Cond" w:eastAsia="Arial Nova Cond" w:hAnsi="Arial Nova Cond" w:cs="Arial Nova Cond"/>
          <w:sz w:val="22"/>
          <w:szCs w:val="22"/>
        </w:rPr>
      </w:pPr>
      <w:r w:rsidRPr="00D262FB">
        <w:rPr>
          <w:rFonts w:ascii="Arial Nova Cond" w:eastAsia="Arial Nova Cond" w:hAnsi="Arial Nova Cond" w:cs="Arial Nova Cond"/>
          <w:b/>
          <w:bCs/>
          <w:sz w:val="22"/>
          <w:szCs w:val="22"/>
        </w:rPr>
        <w:t>Bi-Parting</w:t>
      </w:r>
      <w:r>
        <w:rPr>
          <w:rFonts w:ascii="Arial Nova Cond" w:eastAsia="Arial Nova Cond" w:hAnsi="Arial Nova Cond" w:cs="Arial Nova Cond"/>
          <w:sz w:val="22"/>
          <w:szCs w:val="22"/>
        </w:rPr>
        <w:t xml:space="preserve">: Up to </w:t>
      </w:r>
      <w:r w:rsidR="004021F2">
        <w:rPr>
          <w:rFonts w:ascii="Arial Nova Cond" w:eastAsia="Arial Nova Cond" w:hAnsi="Arial Nova Cond" w:cs="Arial Nova Cond"/>
          <w:sz w:val="22"/>
          <w:szCs w:val="22"/>
        </w:rPr>
        <w:t>300</w:t>
      </w:r>
      <w:r>
        <w:rPr>
          <w:rFonts w:ascii="Arial Nova Cond" w:eastAsia="Arial Nova Cond" w:hAnsi="Arial Nova Cond" w:cs="Arial Nova Cond"/>
          <w:sz w:val="22"/>
          <w:szCs w:val="22"/>
        </w:rPr>
        <w:t xml:space="preserve"> lbs. (113.4 kg) per slide panel over spans up to 16’-0” (4877mm) without </w:t>
      </w:r>
      <w:r w:rsidRPr="00D262FB">
        <w:rPr>
          <w:rFonts w:ascii="Arial Nova Cond" w:eastAsia="Arial Nova Cond" w:hAnsi="Arial Nova Cond" w:cs="Arial Nova Cond"/>
          <w:b/>
          <w:bCs/>
          <w:sz w:val="22"/>
          <w:szCs w:val="22"/>
        </w:rPr>
        <w:t>Single Slide:</w:t>
      </w:r>
      <w:r>
        <w:rPr>
          <w:rFonts w:ascii="Arial Nova Cond" w:eastAsia="Arial Nova Cond" w:hAnsi="Arial Nova Cond" w:cs="Arial Nova Cond"/>
          <w:sz w:val="22"/>
          <w:szCs w:val="22"/>
        </w:rPr>
        <w:t xml:space="preserve"> Up to </w:t>
      </w:r>
      <w:r w:rsidR="00737511">
        <w:rPr>
          <w:rFonts w:ascii="Arial Nova Cond" w:eastAsia="Arial Nova Cond" w:hAnsi="Arial Nova Cond" w:cs="Arial Nova Cond"/>
          <w:sz w:val="22"/>
          <w:szCs w:val="22"/>
        </w:rPr>
        <w:t>500</w:t>
      </w:r>
      <w:r>
        <w:rPr>
          <w:rFonts w:ascii="Arial Nova Cond" w:eastAsia="Arial Nova Cond" w:hAnsi="Arial Nova Cond" w:cs="Arial Nova Cond"/>
          <w:sz w:val="22"/>
          <w:szCs w:val="22"/>
        </w:rPr>
        <w:t xml:space="preserve"> lbs. (113.4 kg) per slide panel over spans up to 9’-0” (2743mm) without intermediate supports.</w:t>
      </w:r>
    </w:p>
    <w:p w14:paraId="1CCD0C2C" w14:textId="77777777" w:rsidR="00EF2328" w:rsidRDefault="00EF2328">
      <w:pPr>
        <w:ind w:left="720"/>
        <w:rPr>
          <w:rFonts w:ascii="Arial Nova Cond" w:eastAsia="Arial Nova Cond" w:hAnsi="Arial Nova Cond" w:cs="Arial Nova Cond"/>
          <w:color w:val="000000"/>
          <w:sz w:val="22"/>
          <w:szCs w:val="22"/>
        </w:rPr>
      </w:pPr>
    </w:p>
    <w:p w14:paraId="0158A810"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B. CARRIER ASSEMBLIES AND HEADER ROLLER TRACK:</w:t>
      </w:r>
    </w:p>
    <w:p w14:paraId="41342A81" w14:textId="77777777" w:rsidR="00EF2328" w:rsidRDefault="001852B4" w:rsidP="00C065B5">
      <w:pPr>
        <w:numPr>
          <w:ilvl w:val="0"/>
          <w:numId w:val="10"/>
        </w:numPr>
        <w:spacing w:line="259" w:lineRule="auto"/>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Carrier assemblies shall support door panels with a minimum of four rollers per panel.</w:t>
      </w:r>
    </w:p>
    <w:p w14:paraId="094F75A7" w14:textId="1C16483E" w:rsidR="00EF2328" w:rsidRDefault="001852B4" w:rsidP="00C065B5">
      <w:pPr>
        <w:numPr>
          <w:ilvl w:val="0"/>
          <w:numId w:val="10"/>
        </w:numPr>
        <w:spacing w:line="259" w:lineRule="auto"/>
        <w:rPr>
          <w:rFonts w:ascii="Arial Nova Cond" w:eastAsia="Arial Nova Cond" w:hAnsi="Arial Nova Cond" w:cs="Arial Nova Cond"/>
          <w:color w:val="000000"/>
          <w:sz w:val="22"/>
          <w:szCs w:val="22"/>
        </w:rPr>
      </w:pPr>
      <w:r w:rsidRPr="1FE5557C">
        <w:rPr>
          <w:rFonts w:ascii="Arial Nova Cond" w:eastAsia="Arial Nova Cond" w:hAnsi="Arial Nova Cond" w:cs="Arial Nova Cond"/>
          <w:color w:val="000000" w:themeColor="text1"/>
          <w:sz w:val="22"/>
          <w:szCs w:val="22"/>
        </w:rPr>
        <w:t xml:space="preserve">Rollers will be </w:t>
      </w:r>
      <w:r w:rsidR="00772160" w:rsidRPr="1FE5557C">
        <w:rPr>
          <w:rFonts w:ascii="Arial Nova Cond" w:eastAsia="Arial Nova Cond" w:hAnsi="Arial Nova Cond" w:cs="Arial Nova Cond"/>
          <w:color w:val="000000" w:themeColor="text1"/>
          <w:sz w:val="22"/>
          <w:szCs w:val="22"/>
        </w:rPr>
        <w:t xml:space="preserve">Acetal Ball bearing </w:t>
      </w:r>
      <w:r w:rsidRPr="1FE5557C">
        <w:rPr>
          <w:rFonts w:ascii="Arial Nova Cond" w:eastAsia="Arial Nova Cond" w:hAnsi="Arial Nova Cond" w:cs="Arial Nova Cond"/>
          <w:color w:val="000000" w:themeColor="text1"/>
          <w:sz w:val="22"/>
          <w:szCs w:val="22"/>
        </w:rPr>
        <w:t xml:space="preserve">wheels </w:t>
      </w:r>
      <w:r w:rsidR="17BA394E" w:rsidRPr="1FE5557C">
        <w:rPr>
          <w:rFonts w:ascii="Arial Nova Cond" w:eastAsia="Arial Nova Cond" w:hAnsi="Arial Nova Cond" w:cs="Arial Nova Cond"/>
          <w:color w:val="000000" w:themeColor="text1"/>
          <w:sz w:val="22"/>
          <w:szCs w:val="22"/>
        </w:rPr>
        <w:t>2"</w:t>
      </w:r>
      <w:r w:rsidRPr="1FE5557C">
        <w:rPr>
          <w:rFonts w:ascii="Arial Nova Cond" w:eastAsia="Arial Nova Cond" w:hAnsi="Arial Nova Cond" w:cs="Arial Nova Cond"/>
          <w:color w:val="000000" w:themeColor="text1"/>
          <w:sz w:val="22"/>
          <w:szCs w:val="22"/>
        </w:rPr>
        <w:t xml:space="preserve"> (</w:t>
      </w:r>
      <w:r w:rsidR="60EF35D9" w:rsidRPr="1FE5557C">
        <w:rPr>
          <w:rFonts w:ascii="Arial Nova Cond" w:eastAsia="Arial Nova Cond" w:hAnsi="Arial Nova Cond" w:cs="Arial Nova Cond"/>
          <w:color w:val="000000" w:themeColor="text1"/>
          <w:sz w:val="22"/>
          <w:szCs w:val="22"/>
        </w:rPr>
        <w:t>51</w:t>
      </w:r>
      <w:r w:rsidRPr="1FE5557C">
        <w:rPr>
          <w:rFonts w:ascii="Arial Nova Cond" w:eastAsia="Arial Nova Cond" w:hAnsi="Arial Nova Cond" w:cs="Arial Nova Cond"/>
          <w:color w:val="000000" w:themeColor="text1"/>
          <w:sz w:val="22"/>
          <w:szCs w:val="22"/>
        </w:rPr>
        <w:t xml:space="preserve"> mm) diameter. </w:t>
      </w:r>
    </w:p>
    <w:p w14:paraId="2AE505C5" w14:textId="5A2B226D" w:rsidR="00EF2328" w:rsidRDefault="001852B4" w:rsidP="00C065B5">
      <w:pPr>
        <w:numPr>
          <w:ilvl w:val="0"/>
          <w:numId w:val="10"/>
        </w:numPr>
        <w:spacing w:line="259" w:lineRule="auto"/>
        <w:rPr>
          <w:rFonts w:ascii="Arial Nova Cond" w:eastAsia="Arial Nova Cond" w:hAnsi="Arial Nova Cond" w:cs="Arial Nova Cond"/>
          <w:color w:val="000000"/>
          <w:sz w:val="22"/>
          <w:szCs w:val="22"/>
        </w:rPr>
      </w:pPr>
      <w:r w:rsidRPr="000A3DAE">
        <w:rPr>
          <w:rFonts w:ascii="Arial Nova Cond" w:eastAsia="Arial Nova Cond" w:hAnsi="Arial Nova Cond" w:cs="Arial Nova Cond"/>
          <w:color w:val="000000"/>
          <w:sz w:val="22"/>
          <w:szCs w:val="22"/>
        </w:rPr>
        <w:t>Anti-Derailing (anti-raise) shall be accomplished by means of a continuous aluminum extrusion full length of slide panel travel.</w:t>
      </w:r>
      <w:r w:rsidR="000A3DAE" w:rsidRPr="000A3DAE">
        <w:rPr>
          <w:rFonts w:ascii="Arial Nova Cond" w:eastAsia="Arial Nova Cond" w:hAnsi="Arial Nova Cond" w:cs="Arial Nova Cond"/>
          <w:color w:val="000000"/>
          <w:sz w:val="22"/>
          <w:szCs w:val="22"/>
        </w:rPr>
        <w:t xml:space="preserve"> </w:t>
      </w:r>
      <w:r w:rsidRPr="000A3DAE">
        <w:rPr>
          <w:rFonts w:ascii="Arial Nova Cond" w:eastAsia="Arial Nova Cond" w:hAnsi="Arial Nova Cond" w:cs="Arial Nova Cond"/>
          <w:color w:val="000000"/>
          <w:sz w:val="22"/>
          <w:szCs w:val="22"/>
        </w:rPr>
        <w:t>The overhead header roller track shall be continuous aluminum</w:t>
      </w:r>
      <w:r w:rsidR="000A3DAE">
        <w:rPr>
          <w:rFonts w:ascii="Arial Nova Cond" w:eastAsia="Arial Nova Cond" w:hAnsi="Arial Nova Cond" w:cs="Arial Nova Cond"/>
          <w:color w:val="000000"/>
          <w:sz w:val="22"/>
          <w:szCs w:val="22"/>
        </w:rPr>
        <w:t>.</w:t>
      </w:r>
    </w:p>
    <w:p w14:paraId="4ADA68AC" w14:textId="77777777" w:rsidR="000A3DAE" w:rsidRPr="000A3DAE" w:rsidRDefault="000A3DAE" w:rsidP="000A3DAE">
      <w:pPr>
        <w:spacing w:line="259" w:lineRule="auto"/>
        <w:ind w:left="720"/>
        <w:rPr>
          <w:rFonts w:ascii="Arial Nova Cond" w:eastAsia="Arial Nova Cond" w:hAnsi="Arial Nova Cond" w:cs="Arial Nova Cond"/>
          <w:color w:val="000000"/>
          <w:sz w:val="22"/>
          <w:szCs w:val="22"/>
        </w:rPr>
      </w:pPr>
    </w:p>
    <w:p w14:paraId="2F1B3307"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 SLIDING PANEL(S) AND SIDELITE(S):</w:t>
      </w:r>
    </w:p>
    <w:p w14:paraId="418172ED" w14:textId="26979CE6" w:rsidR="00EF2328" w:rsidRDefault="00DF2CC0">
      <w:pPr>
        <w:rPr>
          <w:rFonts w:ascii="Arial Nova Cond" w:eastAsia="Arial Nova Cond" w:hAnsi="Arial Nova Cond" w:cs="Arial Nova Cond"/>
          <w:b/>
          <w:color w:val="000000"/>
          <w:sz w:val="22"/>
          <w:szCs w:val="22"/>
        </w:rPr>
      </w:pPr>
      <w:bookmarkStart w:id="10" w:name="_heading=h.4d34og8" w:colFirst="0" w:colLast="0"/>
      <w:bookmarkEnd w:id="10"/>
      <w:r>
        <w:rPr>
          <w:rFonts w:ascii="Arial Nova Cond" w:eastAsia="Arial Nova Cond" w:hAnsi="Arial Nova Cond" w:cs="Arial Nova Cond"/>
          <w:color w:val="000000"/>
          <w:sz w:val="22"/>
          <w:szCs w:val="22"/>
        </w:rPr>
        <w:t>Minimum door panel extrusion wall thickness</w:t>
      </w:r>
      <w:r w:rsidR="001852B4">
        <w:rPr>
          <w:rFonts w:ascii="Arial Nova Cond" w:eastAsia="Arial Nova Cond" w:hAnsi="Arial Nova Cond" w:cs="Arial Nova Cond"/>
          <w:color w:val="000000"/>
          <w:sz w:val="22"/>
          <w:szCs w:val="22"/>
        </w:rPr>
        <w:t xml:space="preserve"> </w:t>
      </w:r>
      <w:r>
        <w:rPr>
          <w:rFonts w:ascii="Arial Nova Cond" w:eastAsia="Arial Nova Cond" w:hAnsi="Arial Nova Cond" w:cs="Arial Nova Cond"/>
          <w:b/>
          <w:color w:val="000000"/>
          <w:sz w:val="22"/>
          <w:szCs w:val="22"/>
        </w:rPr>
        <w:t xml:space="preserve">Default: </w:t>
      </w:r>
      <w:r w:rsidR="0038175C">
        <w:rPr>
          <w:rFonts w:ascii="Arial Nova Cond" w:eastAsia="Arial Nova Cond" w:hAnsi="Arial Nova Cond" w:cs="Arial Nova Cond"/>
          <w:b/>
          <w:color w:val="000000"/>
          <w:sz w:val="22"/>
          <w:szCs w:val="22"/>
        </w:rPr>
        <w:t>0.125</w:t>
      </w:r>
      <w:r>
        <w:rPr>
          <w:rFonts w:ascii="Arial Nova Cond" w:eastAsia="Arial Nova Cond" w:hAnsi="Arial Nova Cond" w:cs="Arial Nova Cond"/>
          <w:b/>
          <w:color w:val="000000"/>
          <w:sz w:val="22"/>
          <w:szCs w:val="22"/>
        </w:rPr>
        <w:t>”</w:t>
      </w:r>
    </w:p>
    <w:p w14:paraId="18E7C2A6" w14:textId="7165F9D5" w:rsidR="00A13A98" w:rsidRPr="008B6C8B" w:rsidRDefault="001852B4" w:rsidP="00C065B5">
      <w:pPr>
        <w:numPr>
          <w:ilvl w:val="0"/>
          <w:numId w:val="5"/>
        </w:numPr>
        <w:spacing w:line="259" w:lineRule="auto"/>
        <w:ind w:left="540"/>
        <w:rPr>
          <w:rFonts w:ascii="Arial Nova Cond" w:eastAsia="Arial Nova Cond" w:hAnsi="Arial Nova Cond" w:cs="Arial Nova Cond"/>
          <w:b/>
          <w:bCs/>
          <w:color w:val="000000"/>
          <w:sz w:val="22"/>
          <w:szCs w:val="22"/>
        </w:rPr>
      </w:pPr>
      <w:r w:rsidRPr="1FE5557C">
        <w:rPr>
          <w:rFonts w:ascii="Arial Nova Cond" w:eastAsia="Arial Nova Cond" w:hAnsi="Arial Nova Cond" w:cs="Arial Nova Cond"/>
          <w:color w:val="000000" w:themeColor="text1"/>
          <w:sz w:val="22"/>
          <w:szCs w:val="22"/>
        </w:rPr>
        <w:t>Stile: Shall be aluminum</w:t>
      </w:r>
      <w:r w:rsidR="366C9297" w:rsidRPr="1FE5557C">
        <w:rPr>
          <w:rFonts w:ascii="Arial Nova Cond" w:eastAsia="Arial Nova Cond" w:hAnsi="Arial Nova Cond" w:cs="Arial Nova Cond"/>
          <w:color w:val="000000" w:themeColor="text1"/>
          <w:sz w:val="22"/>
          <w:szCs w:val="22"/>
        </w:rPr>
        <w:t xml:space="preserve">: </w:t>
      </w:r>
      <w:r w:rsidR="00A13A98" w:rsidRPr="1FE5557C">
        <w:rPr>
          <w:rFonts w:ascii="Arial Nova Cond" w:eastAsia="Arial Nova Cond" w:hAnsi="Arial Nova Cond" w:cs="Arial Nova Cond"/>
          <w:b/>
          <w:bCs/>
          <w:color w:val="000000" w:themeColor="text1"/>
          <w:sz w:val="22"/>
          <w:szCs w:val="22"/>
        </w:rPr>
        <w:t>Medium stile construction: 3 3/4” (95mm) wide.</w:t>
      </w:r>
    </w:p>
    <w:p w14:paraId="70CFCE33" w14:textId="00CB796A" w:rsidR="1FE5557C" w:rsidRDefault="1FE5557C" w:rsidP="1FE5557C">
      <w:pPr>
        <w:spacing w:line="259" w:lineRule="auto"/>
        <w:ind w:left="540"/>
        <w:rPr>
          <w:rFonts w:ascii="Arial Nova Cond" w:eastAsia="Arial Nova Cond" w:hAnsi="Arial Nova Cond" w:cs="Arial Nova Cond"/>
          <w:b/>
          <w:bCs/>
          <w:color w:val="000000" w:themeColor="text1"/>
          <w:sz w:val="22"/>
          <w:szCs w:val="22"/>
        </w:rPr>
      </w:pPr>
    </w:p>
    <w:p w14:paraId="243B053F" w14:textId="77777777" w:rsidR="009039B7" w:rsidRDefault="001852B4" w:rsidP="00C065B5">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color w:val="000000"/>
          <w:sz w:val="22"/>
          <w:szCs w:val="22"/>
        </w:rPr>
        <w:t xml:space="preserve">Muntin Bar: </w:t>
      </w:r>
      <w:r w:rsidR="00703155">
        <w:rPr>
          <w:rFonts w:ascii="Arial Nova Cond" w:eastAsia="Arial Nova Cond" w:hAnsi="Arial Nova Cond" w:cs="Arial Nova Cond"/>
          <w:sz w:val="22"/>
          <w:szCs w:val="22"/>
        </w:rPr>
        <w:t xml:space="preserve"> </w:t>
      </w:r>
      <w:bookmarkStart w:id="11" w:name="_Hlk148360354"/>
      <w:r w:rsidR="00703155" w:rsidRPr="00703155">
        <w:rPr>
          <w:rFonts w:ascii="Arial Nova Cond" w:eastAsia="Arial Nova Cond" w:hAnsi="Arial Nova Cond" w:cs="Arial Nova Cond"/>
          <w:sz w:val="22"/>
          <w:szCs w:val="22"/>
        </w:rPr>
        <w:t>An intermediate horizontal rail shall be furnished for safety and division of glass</w:t>
      </w:r>
      <w:r w:rsidR="00CE1A31">
        <w:rPr>
          <w:rFonts w:ascii="Arial Nova Cond" w:eastAsia="Arial Nova Cond" w:hAnsi="Arial Nova Cond" w:cs="Arial Nova Cond"/>
          <w:sz w:val="22"/>
          <w:szCs w:val="22"/>
        </w:rPr>
        <w:t xml:space="preserve"> </w:t>
      </w:r>
    </w:p>
    <w:p w14:paraId="5A0C01B3" w14:textId="72D21015" w:rsidR="00703155" w:rsidRPr="00703155" w:rsidRDefault="00D1668D" w:rsidP="009039B7">
      <w:p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b/>
          <w:bCs/>
          <w:sz w:val="22"/>
          <w:szCs w:val="22"/>
        </w:rPr>
        <w:t>{</w:t>
      </w:r>
      <w:r w:rsidR="00110F9A">
        <w:rPr>
          <w:rFonts w:ascii="Arial Nova Cond" w:eastAsia="Arial Nova Cond" w:hAnsi="Arial Nova Cond" w:cs="Arial Nova Cond"/>
          <w:b/>
          <w:bCs/>
          <w:sz w:val="22"/>
          <w:szCs w:val="22"/>
        </w:rPr>
        <w:t>CHOOSE</w:t>
      </w:r>
      <w:r w:rsidR="00CE1A31">
        <w:rPr>
          <w:rFonts w:ascii="Arial Nova Cond" w:eastAsia="Arial Nova Cond" w:hAnsi="Arial Nova Cond" w:cs="Arial Nova Cond"/>
          <w:b/>
          <w:bCs/>
          <w:sz w:val="22"/>
          <w:szCs w:val="22"/>
        </w:rPr>
        <w:t xml:space="preserve"> 1</w:t>
      </w:r>
      <w:r>
        <w:rPr>
          <w:rFonts w:ascii="Arial Nova Cond" w:eastAsia="Arial Nova Cond" w:hAnsi="Arial Nova Cond" w:cs="Arial Nova Cond"/>
          <w:b/>
          <w:bCs/>
          <w:sz w:val="22"/>
          <w:szCs w:val="22"/>
        </w:rPr>
        <w:t>}</w:t>
      </w:r>
    </w:p>
    <w:p w14:paraId="2D7E7BC2" w14:textId="77777777" w:rsidR="00703155" w:rsidRPr="00C96949" w:rsidRDefault="00703155" w:rsidP="009039B7">
      <w:pPr>
        <w:spacing w:line="259" w:lineRule="auto"/>
        <w:ind w:left="1440"/>
        <w:rPr>
          <w:rFonts w:ascii="Arial Nova Cond" w:eastAsia="Arial Nova Cond" w:hAnsi="Arial Nova Cond" w:cs="Arial Nova Cond"/>
          <w:b/>
          <w:bCs/>
          <w:sz w:val="22"/>
          <w:szCs w:val="22"/>
          <w:highlight w:val="yellow"/>
        </w:rPr>
      </w:pPr>
      <w:r w:rsidRPr="00C96949">
        <w:rPr>
          <w:rFonts w:ascii="Arial Nova Cond" w:eastAsia="Arial Nova Cond" w:hAnsi="Arial Nova Cond" w:cs="Arial Nova Cond"/>
          <w:b/>
          <w:bCs/>
          <w:sz w:val="22"/>
          <w:szCs w:val="22"/>
          <w:highlight w:val="yellow"/>
        </w:rPr>
        <w:lastRenderedPageBreak/>
        <w:t>2-1/4" (57 mm) (default)</w:t>
      </w:r>
    </w:p>
    <w:p w14:paraId="48C963C0" w14:textId="5E1881F4" w:rsidR="00E4697C" w:rsidRDefault="00E4697C" w:rsidP="009039B7">
      <w:pPr>
        <w:spacing w:line="259" w:lineRule="auto"/>
        <w:ind w:left="1440"/>
        <w:rPr>
          <w:rFonts w:ascii="Arial Nova Cond" w:eastAsia="Arial Nova Cond" w:hAnsi="Arial Nova Cond" w:cs="Arial Nova Cond"/>
          <w:b/>
          <w:bCs/>
          <w:sz w:val="22"/>
          <w:szCs w:val="22"/>
        </w:rPr>
      </w:pPr>
      <w:r w:rsidRPr="00C96949">
        <w:rPr>
          <w:rFonts w:ascii="Arial Nova Cond" w:eastAsia="Arial Nova Cond" w:hAnsi="Arial Nova Cond" w:cs="Arial Nova Cond"/>
          <w:b/>
          <w:bCs/>
          <w:sz w:val="22"/>
          <w:szCs w:val="22"/>
          <w:highlight w:val="yellow"/>
        </w:rPr>
        <w:t>No muntin</w:t>
      </w:r>
    </w:p>
    <w:p w14:paraId="37FE3DF5" w14:textId="280FDFE4" w:rsidR="009C4C0D" w:rsidRPr="00754E2B" w:rsidRDefault="001852B4" w:rsidP="00C065B5">
      <w:pPr>
        <w:numPr>
          <w:ilvl w:val="0"/>
          <w:numId w:val="5"/>
        </w:numPr>
        <w:spacing w:line="259" w:lineRule="auto"/>
        <w:ind w:left="540"/>
        <w:rPr>
          <w:rFonts w:ascii="Arial Nova Cond" w:eastAsia="Arial Nova Cond" w:hAnsi="Arial Nova Cond" w:cs="Arial Nova Cond"/>
          <w:color w:val="000000"/>
          <w:sz w:val="22"/>
          <w:szCs w:val="22"/>
        </w:rPr>
      </w:pPr>
      <w:bookmarkStart w:id="12" w:name="_heading=h.2s8eyo1" w:colFirst="0" w:colLast="0"/>
      <w:bookmarkEnd w:id="11"/>
      <w:bookmarkEnd w:id="12"/>
      <w:r>
        <w:rPr>
          <w:rFonts w:ascii="Arial Nova Cond" w:eastAsia="Arial Nova Cond" w:hAnsi="Arial Nova Cond" w:cs="Arial Nova Cond"/>
          <w:color w:val="000000"/>
          <w:sz w:val="22"/>
          <w:szCs w:val="22"/>
        </w:rPr>
        <w:t xml:space="preserve">Bottom rail: </w:t>
      </w:r>
      <w:r w:rsidR="009C4C0D">
        <w:rPr>
          <w:rFonts w:ascii="Arial Nova Cond" w:eastAsia="Arial Nova Cond" w:hAnsi="Arial Nova Cond" w:cs="Arial Nova Cond"/>
          <w:color w:val="000000"/>
          <w:sz w:val="22"/>
          <w:szCs w:val="22"/>
        </w:rPr>
        <w:t xml:space="preserve"> </w:t>
      </w:r>
      <w:r w:rsidR="009C4C0D" w:rsidRPr="009C4C0D">
        <w:rPr>
          <w:rFonts w:ascii="Arial Nova Cond" w:eastAsia="Arial Nova Cond" w:hAnsi="Arial Nova Cond" w:cs="Arial Nova Cond"/>
          <w:color w:val="000000"/>
          <w:sz w:val="22"/>
          <w:szCs w:val="22"/>
        </w:rPr>
        <w:t xml:space="preserve">Shall be </w:t>
      </w:r>
      <w:r w:rsidR="00153BAD">
        <w:rPr>
          <w:rFonts w:ascii="Arial Nova Cond" w:eastAsia="Arial Nova Cond" w:hAnsi="Arial Nova Cond" w:cs="Arial Nova Cond"/>
          <w:b/>
          <w:bCs/>
          <w:color w:val="000000"/>
          <w:sz w:val="22"/>
          <w:szCs w:val="22"/>
        </w:rPr>
        <w:t>{</w:t>
      </w:r>
      <w:r w:rsidR="00E4697C" w:rsidRPr="00754E2B">
        <w:rPr>
          <w:rFonts w:ascii="Arial Nova Cond" w:eastAsia="Arial Nova Cond" w:hAnsi="Arial Nova Cond" w:cs="Arial Nova Cond"/>
          <w:b/>
          <w:bCs/>
          <w:color w:val="000000"/>
          <w:sz w:val="22"/>
          <w:szCs w:val="22"/>
        </w:rPr>
        <w:t>CHOOSE</w:t>
      </w:r>
      <w:r w:rsidR="000D649A" w:rsidRPr="00754E2B">
        <w:rPr>
          <w:rFonts w:ascii="Arial Nova Cond" w:eastAsia="Arial Nova Cond" w:hAnsi="Arial Nova Cond" w:cs="Arial Nova Cond"/>
          <w:b/>
          <w:bCs/>
          <w:color w:val="000000"/>
          <w:sz w:val="22"/>
          <w:szCs w:val="22"/>
        </w:rPr>
        <w:t xml:space="preserve"> 1</w:t>
      </w:r>
      <w:r w:rsidR="00153BAD">
        <w:rPr>
          <w:rFonts w:ascii="Arial Nova Cond" w:eastAsia="Arial Nova Cond" w:hAnsi="Arial Nova Cond" w:cs="Arial Nova Cond"/>
          <w:b/>
          <w:bCs/>
          <w:color w:val="000000"/>
          <w:sz w:val="22"/>
          <w:szCs w:val="22"/>
        </w:rPr>
        <w:t>}</w:t>
      </w:r>
      <w:r w:rsidR="009C4C0D" w:rsidRPr="00754E2B">
        <w:rPr>
          <w:rFonts w:ascii="Arial Nova Cond" w:eastAsia="Arial Nova Cond" w:hAnsi="Arial Nova Cond" w:cs="Arial Nova Cond"/>
          <w:color w:val="000000"/>
          <w:sz w:val="22"/>
          <w:szCs w:val="22"/>
        </w:rPr>
        <w:t>:</w:t>
      </w:r>
    </w:p>
    <w:p w14:paraId="0066F0FC" w14:textId="77777777" w:rsidR="009C4C0D" w:rsidRPr="00C96949" w:rsidRDefault="009C4C0D" w:rsidP="00DF5C48">
      <w:pPr>
        <w:spacing w:line="259" w:lineRule="auto"/>
        <w:ind w:left="1440"/>
        <w:rPr>
          <w:rFonts w:ascii="Arial Nova Cond" w:eastAsia="Arial Nova Cond" w:hAnsi="Arial Nova Cond" w:cs="Arial Nova Cond"/>
          <w:b/>
          <w:bCs/>
          <w:color w:val="000000"/>
          <w:sz w:val="22"/>
          <w:szCs w:val="22"/>
          <w:highlight w:val="yellow"/>
        </w:rPr>
      </w:pPr>
      <w:r w:rsidRPr="00C96949">
        <w:rPr>
          <w:rFonts w:ascii="Arial Nova Cond" w:eastAsia="Arial Nova Cond" w:hAnsi="Arial Nova Cond" w:cs="Arial Nova Cond"/>
          <w:b/>
          <w:bCs/>
          <w:color w:val="000000"/>
          <w:sz w:val="22"/>
          <w:szCs w:val="22"/>
          <w:highlight w:val="yellow"/>
        </w:rPr>
        <w:t>6 1/2" (165 mm)</w:t>
      </w:r>
    </w:p>
    <w:p w14:paraId="5C626815" w14:textId="77777777" w:rsidR="009C4C0D" w:rsidRPr="00C96949" w:rsidRDefault="009C4C0D" w:rsidP="00DF5C48">
      <w:pPr>
        <w:spacing w:line="259" w:lineRule="auto"/>
        <w:ind w:left="1440"/>
        <w:rPr>
          <w:rFonts w:ascii="Arial Nova Cond" w:eastAsia="Arial Nova Cond" w:hAnsi="Arial Nova Cond" w:cs="Arial Nova Cond"/>
          <w:b/>
          <w:bCs/>
          <w:color w:val="000000"/>
          <w:sz w:val="22"/>
          <w:szCs w:val="22"/>
          <w:highlight w:val="yellow"/>
        </w:rPr>
      </w:pPr>
      <w:r w:rsidRPr="00C96949">
        <w:rPr>
          <w:rFonts w:ascii="Arial Nova Cond" w:eastAsia="Arial Nova Cond" w:hAnsi="Arial Nova Cond" w:cs="Arial Nova Cond"/>
          <w:b/>
          <w:bCs/>
          <w:color w:val="000000"/>
          <w:sz w:val="22"/>
          <w:szCs w:val="22"/>
          <w:highlight w:val="yellow"/>
        </w:rPr>
        <w:t>8" (203 mm)</w:t>
      </w:r>
    </w:p>
    <w:p w14:paraId="1FB90FBD" w14:textId="29A7681D" w:rsidR="00E569AF" w:rsidRPr="00BC4F09" w:rsidRDefault="009C4C0D" w:rsidP="00BC4F09">
      <w:pPr>
        <w:spacing w:line="259" w:lineRule="auto"/>
        <w:ind w:left="1440"/>
        <w:rPr>
          <w:rFonts w:ascii="Arial Nova Cond" w:eastAsia="Arial Nova Cond" w:hAnsi="Arial Nova Cond" w:cs="Arial Nova Cond"/>
          <w:b/>
          <w:bCs/>
          <w:color w:val="000000"/>
          <w:sz w:val="22"/>
          <w:szCs w:val="22"/>
          <w:highlight w:val="yellow"/>
        </w:rPr>
      </w:pPr>
      <w:r w:rsidRPr="00C96949">
        <w:rPr>
          <w:rFonts w:ascii="Arial Nova Cond" w:eastAsia="Arial Nova Cond" w:hAnsi="Arial Nova Cond" w:cs="Arial Nova Cond"/>
          <w:b/>
          <w:bCs/>
          <w:color w:val="000000"/>
          <w:sz w:val="22"/>
          <w:szCs w:val="22"/>
          <w:highlight w:val="yellow"/>
        </w:rPr>
        <w:t>10" (254 mm)</w:t>
      </w:r>
      <w:r w:rsidR="00E942CD">
        <w:rPr>
          <w:rFonts w:ascii="Arial Nova Cond" w:eastAsia="Arial Nova Cond" w:hAnsi="Arial Nova Cond" w:cs="Arial Nova Cond"/>
          <w:b/>
          <w:bCs/>
          <w:color w:val="000000"/>
          <w:sz w:val="22"/>
          <w:szCs w:val="22"/>
          <w:highlight w:val="yellow"/>
        </w:rPr>
        <w:t xml:space="preserve"> </w:t>
      </w:r>
      <w:r w:rsidR="00E942CD" w:rsidRPr="00C96949">
        <w:rPr>
          <w:rFonts w:ascii="Arial Nova Cond" w:eastAsia="Arial Nova Cond" w:hAnsi="Arial Nova Cond" w:cs="Arial Nova Cond"/>
          <w:b/>
          <w:bCs/>
          <w:color w:val="000000"/>
          <w:sz w:val="22"/>
          <w:szCs w:val="22"/>
          <w:highlight w:val="yellow"/>
        </w:rPr>
        <w:t>(default)</w:t>
      </w:r>
    </w:p>
    <w:p w14:paraId="2E1DCAA6" w14:textId="77777777" w:rsidR="00EF2328" w:rsidRDefault="001852B4" w:rsidP="00C065B5">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Sliding panels shall have concealed bottom guides to stabilize slide travel.</w:t>
      </w:r>
    </w:p>
    <w:p w14:paraId="47F3FC4D" w14:textId="77777777" w:rsidR="00EF2328" w:rsidRDefault="001852B4" w:rsidP="00C065B5">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Weather-stripping: Along perimeter of sliding panel(s) and swing-out sidelite(s). Weatherstripping material captured in extruded aluminum door panel. Surface applied self-adhesive weatherstripping not acceptable. Adjustable spring-loaded double astragal weather-stripping at lead edge, double mohair at interlock rails.</w:t>
      </w:r>
    </w:p>
    <w:p w14:paraId="7622E013" w14:textId="77777777" w:rsidR="00EF2328" w:rsidRDefault="001852B4" w:rsidP="00C065B5">
      <w:pPr>
        <w:numPr>
          <w:ilvl w:val="0"/>
          <w:numId w:val="5"/>
        </w:numPr>
        <w:spacing w:line="259" w:lineRule="auto"/>
        <w:ind w:left="540"/>
        <w:rPr>
          <w:rFonts w:ascii="Arial Nova Cond" w:eastAsia="Arial Nova Cond" w:hAnsi="Arial Nova Cond" w:cs="Arial Nova Cond"/>
          <w:sz w:val="22"/>
          <w:szCs w:val="22"/>
        </w:rPr>
      </w:pPr>
      <w:r>
        <w:rPr>
          <w:rFonts w:ascii="Arial Nova Cond" w:eastAsia="Arial Nova Cond" w:hAnsi="Arial Nova Cond" w:cs="Arial Nova Cond"/>
          <w:sz w:val="22"/>
          <w:szCs w:val="22"/>
        </w:rPr>
        <w:t>Finger Safety: Strike rail of sliding panel will stop short of adjacent sidelite.</w:t>
      </w:r>
    </w:p>
    <w:p w14:paraId="32FB2B65" w14:textId="42420A98" w:rsidR="00EF2328" w:rsidRDefault="001852B4" w:rsidP="00C065B5">
      <w:pPr>
        <w:numPr>
          <w:ilvl w:val="0"/>
          <w:numId w:val="5"/>
        </w:numPr>
        <w:spacing w:line="259" w:lineRule="auto"/>
        <w:ind w:left="540"/>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Weight Limit: The total weight limit per panel shall be </w:t>
      </w:r>
      <w:r w:rsidR="11C92778" w:rsidRPr="1FE5557C">
        <w:rPr>
          <w:rFonts w:ascii="Arial Nova Cond" w:eastAsia="Arial Nova Cond" w:hAnsi="Arial Nova Cond" w:cs="Arial Nova Cond"/>
          <w:sz w:val="22"/>
          <w:szCs w:val="22"/>
        </w:rPr>
        <w:t>500</w:t>
      </w:r>
      <w:r w:rsidRPr="1FE5557C">
        <w:rPr>
          <w:rFonts w:ascii="Arial Nova Cond" w:eastAsia="Arial Nova Cond" w:hAnsi="Arial Nova Cond" w:cs="Arial Nova Cond"/>
          <w:sz w:val="22"/>
          <w:szCs w:val="22"/>
        </w:rPr>
        <w:t xml:space="preserve"> lbs. for the UL listed slide-swing panel.</w:t>
      </w:r>
    </w:p>
    <w:p w14:paraId="68BC8A25"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240CA015"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D. BREAKOUT PANELS:</w:t>
      </w:r>
    </w:p>
    <w:p w14:paraId="13661C06" w14:textId="35E1FF4C" w:rsidR="00EF2328" w:rsidRPr="00043F9B" w:rsidRDefault="001852B4" w:rsidP="00043F9B">
      <w:pPr>
        <w:pStyle w:val="ListParagraph"/>
        <w:numPr>
          <w:ilvl w:val="0"/>
          <w:numId w:val="30"/>
        </w:numPr>
        <w:rPr>
          <w:rFonts w:ascii="Arial Nova Cond" w:eastAsia="Arial Nova Cond" w:hAnsi="Arial Nova Cond" w:cs="Arial Nova Cond"/>
        </w:rPr>
      </w:pPr>
      <w:r w:rsidRPr="00043F9B">
        <w:rPr>
          <w:rFonts w:ascii="Arial Nova Cond" w:eastAsia="Arial Nova Cond" w:hAnsi="Arial Nova Cond" w:cs="Arial Nova Cond"/>
        </w:rPr>
        <w:t>Slide-swing panels can swing out a minimum of 90° from any position of slide movement and require no more than 50 lbf. (222 N) of force applied at the lock stile to open.</w:t>
      </w:r>
    </w:p>
    <w:p w14:paraId="4F4DD637" w14:textId="77777777" w:rsidR="00EF2328" w:rsidRDefault="001852B4" w:rsidP="00043F9B">
      <w:pPr>
        <w:numPr>
          <w:ilvl w:val="0"/>
          <w:numId w:val="3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Slide-swing panels and swing-out sidelites shall utilize a spring-loaded ball detent and shall have a torsion spring designed to re-close the panel if pushed open in the direction of egress without user intervention.</w:t>
      </w:r>
    </w:p>
    <w:p w14:paraId="781FD31E" w14:textId="77777777" w:rsidR="00EF2328" w:rsidRDefault="001852B4" w:rsidP="00043F9B">
      <w:pPr>
        <w:numPr>
          <w:ilvl w:val="0"/>
          <w:numId w:val="3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The breakout mechanism shall provide support across the full width of the door in normal operating mode. In breakout mode, the torsion assembly shall support the weight of the door to minimize drop during emergency egress.</w:t>
      </w:r>
    </w:p>
    <w:p w14:paraId="77F32F9D" w14:textId="77777777" w:rsidR="00EF2328" w:rsidRDefault="001852B4" w:rsidP="00043F9B">
      <w:pPr>
        <w:numPr>
          <w:ilvl w:val="0"/>
          <w:numId w:val="3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Slide-swing panels shall include an intermediate horizontal rail.</w:t>
      </w:r>
    </w:p>
    <w:p w14:paraId="477694D8" w14:textId="77777777" w:rsidR="00EF2328" w:rsidRDefault="001852B4" w:rsidP="00043F9B">
      <w:pPr>
        <w:numPr>
          <w:ilvl w:val="0"/>
          <w:numId w:val="30"/>
        </w:numPr>
        <w:spacing w:line="259" w:lineRule="auto"/>
        <w:rPr>
          <w:rFonts w:ascii="Arial Nova Cond" w:eastAsia="Arial Nova Cond" w:hAnsi="Arial Nova Cond" w:cs="Arial Nova Cond"/>
          <w:sz w:val="22"/>
          <w:szCs w:val="22"/>
        </w:rPr>
      </w:pPr>
      <w:r>
        <w:rPr>
          <w:rFonts w:ascii="Arial Nova Cond" w:eastAsia="Arial Nova Cond" w:hAnsi="Arial Nova Cond" w:cs="Arial Nova Cond"/>
          <w:sz w:val="22"/>
          <w:szCs w:val="22"/>
        </w:rPr>
        <w:t>Units with a breakout feature are ETL listed as an exit away and are compliant with NFPA 101.</w:t>
      </w:r>
    </w:p>
    <w:p w14:paraId="2B38F138" w14:textId="77777777" w:rsidR="00EF2328" w:rsidRDefault="00EF2328">
      <w:pPr>
        <w:spacing w:line="259" w:lineRule="auto"/>
        <w:rPr>
          <w:rFonts w:ascii="Arial Nova Cond" w:eastAsia="Arial Nova Cond" w:hAnsi="Arial Nova Cond" w:cs="Arial Nova Cond"/>
          <w:sz w:val="22"/>
          <w:szCs w:val="22"/>
        </w:rPr>
      </w:pPr>
    </w:p>
    <w:p w14:paraId="3C422870" w14:textId="48D2F449" w:rsidR="00ED7107" w:rsidRPr="00472914" w:rsidRDefault="001852B4">
      <w:pPr>
        <w:rPr>
          <w:rFonts w:ascii="Arial Nova Cond" w:eastAsia="Arial Nova Cond" w:hAnsi="Arial Nova Cond" w:cs="Arial Nova Cond"/>
          <w:b/>
          <w:bCs/>
          <w:color w:val="000000"/>
          <w:sz w:val="22"/>
          <w:szCs w:val="22"/>
          <w:highlight w:val="yellow"/>
        </w:rPr>
      </w:pPr>
      <w:r>
        <w:rPr>
          <w:rFonts w:ascii="Arial Nova Cond" w:eastAsia="Arial Nova Cond" w:hAnsi="Arial Nova Cond" w:cs="Arial Nova Cond"/>
          <w:color w:val="000000"/>
          <w:sz w:val="22"/>
          <w:szCs w:val="22"/>
        </w:rPr>
        <w:t>E. JAMBS/FRAME: Shall be aluminum</w:t>
      </w:r>
      <w:r w:rsidR="003B7BB8">
        <w:rPr>
          <w:rFonts w:ascii="Arial Nova Cond" w:eastAsia="Arial Nova Cond" w:hAnsi="Arial Nova Cond" w:cs="Arial Nova Cond"/>
          <w:color w:val="000000"/>
          <w:sz w:val="22"/>
          <w:szCs w:val="22"/>
        </w:rPr>
        <w:t>:</w:t>
      </w:r>
    </w:p>
    <w:p w14:paraId="2C2CEC76" w14:textId="2DC2D3EF" w:rsidR="001308B1" w:rsidRPr="003B7BB8" w:rsidRDefault="00AC0472" w:rsidP="00F8201F">
      <w:pPr>
        <w:ind w:left="720"/>
        <w:rPr>
          <w:rFonts w:ascii="Arial Nova Cond" w:eastAsia="Arial Nova Cond" w:hAnsi="Arial Nova Cond" w:cs="Arial Nova Cond"/>
          <w:b/>
          <w:bCs/>
          <w:color w:val="000000"/>
          <w:sz w:val="22"/>
          <w:szCs w:val="22"/>
        </w:rPr>
      </w:pPr>
      <w:bookmarkStart w:id="13" w:name="_heading=h.17dp8vu" w:colFirst="0" w:colLast="0"/>
      <w:bookmarkEnd w:id="13"/>
      <w:r w:rsidRPr="003B7BB8">
        <w:rPr>
          <w:rFonts w:ascii="Arial Nova Cond" w:eastAsia="Arial Nova Cond" w:hAnsi="Arial Nova Cond" w:cs="Arial Nova Cond"/>
          <w:b/>
          <w:bCs/>
          <w:color w:val="000000"/>
          <w:sz w:val="22"/>
          <w:szCs w:val="22"/>
        </w:rPr>
        <w:t>1</w:t>
      </w:r>
      <w:r w:rsidR="001308B1" w:rsidRPr="003B7BB8">
        <w:rPr>
          <w:rFonts w:ascii="Arial Nova Cond" w:eastAsia="Arial Nova Cond" w:hAnsi="Arial Nova Cond" w:cs="Arial Nova Cond"/>
          <w:b/>
          <w:bCs/>
          <w:color w:val="000000"/>
          <w:sz w:val="22"/>
          <w:szCs w:val="22"/>
        </w:rPr>
        <w:t xml:space="preserve"> 3/4" (44mm) deep x 4 (1</w:t>
      </w:r>
      <w:r w:rsidR="008F2574" w:rsidRPr="003B7BB8">
        <w:rPr>
          <w:rFonts w:ascii="Arial Nova Cond" w:eastAsia="Arial Nova Cond" w:hAnsi="Arial Nova Cond" w:cs="Arial Nova Cond"/>
          <w:b/>
          <w:bCs/>
          <w:color w:val="000000"/>
          <w:sz w:val="22"/>
          <w:szCs w:val="22"/>
        </w:rPr>
        <w:t>04</w:t>
      </w:r>
      <w:r w:rsidR="007A3F6F" w:rsidRPr="003B7BB8">
        <w:rPr>
          <w:rFonts w:ascii="Arial Nova Cond" w:eastAsia="Arial Nova Cond" w:hAnsi="Arial Nova Cond" w:cs="Arial Nova Cond"/>
          <w:b/>
          <w:bCs/>
          <w:color w:val="000000"/>
          <w:sz w:val="22"/>
          <w:szCs w:val="22"/>
        </w:rPr>
        <w:t xml:space="preserve"> </w:t>
      </w:r>
      <w:r w:rsidR="001308B1" w:rsidRPr="003B7BB8">
        <w:rPr>
          <w:rFonts w:ascii="Arial Nova Cond" w:eastAsia="Arial Nova Cond" w:hAnsi="Arial Nova Cond" w:cs="Arial Nova Cond"/>
          <w:b/>
          <w:bCs/>
          <w:color w:val="000000"/>
          <w:sz w:val="22"/>
          <w:szCs w:val="22"/>
        </w:rPr>
        <w:t>mm) high</w:t>
      </w:r>
      <w:r w:rsidR="007A3F6F" w:rsidRPr="003B7BB8">
        <w:rPr>
          <w:rFonts w:ascii="Arial Nova Cond" w:eastAsia="Arial Nova Cond" w:hAnsi="Arial Nova Cond" w:cs="Arial Nova Cond"/>
          <w:b/>
          <w:bCs/>
          <w:color w:val="000000"/>
          <w:sz w:val="22"/>
          <w:szCs w:val="22"/>
        </w:rPr>
        <w:t xml:space="preserve"> (default)</w:t>
      </w:r>
    </w:p>
    <w:p w14:paraId="74668321" w14:textId="77777777" w:rsidR="00EF2328" w:rsidRPr="007D1BF7" w:rsidRDefault="001852B4">
      <w:pPr>
        <w:ind w:firstLine="360"/>
        <w:rPr>
          <w:rFonts w:ascii="Arial Nova Cond" w:eastAsia="Arial Nova Cond" w:hAnsi="Arial Nova Cond" w:cs="Arial Nova Cond"/>
          <w:color w:val="000000"/>
          <w:sz w:val="20"/>
          <w:szCs w:val="20"/>
        </w:rPr>
      </w:pPr>
      <w:r w:rsidRPr="007D1BF7">
        <w:rPr>
          <w:rFonts w:ascii="Arial Nova Cond" w:eastAsia="Arial Nova Cond" w:hAnsi="Arial Nova Cond" w:cs="Arial Nova Cond"/>
          <w:color w:val="000000"/>
          <w:sz w:val="20"/>
          <w:szCs w:val="20"/>
        </w:rPr>
        <w:t>Frame Option: Transom of size and type indicated, mounted on the header.</w:t>
      </w:r>
    </w:p>
    <w:p w14:paraId="1BC19196" w14:textId="77777777" w:rsidR="00EF2328" w:rsidRDefault="00EF2328">
      <w:pPr>
        <w:pBdr>
          <w:top w:val="nil"/>
          <w:left w:val="nil"/>
          <w:bottom w:val="nil"/>
          <w:right w:val="nil"/>
          <w:between w:val="nil"/>
        </w:pBdr>
        <w:ind w:left="274" w:hanging="274"/>
        <w:rPr>
          <w:rFonts w:ascii="Arial Nova Cond" w:eastAsia="Arial Nova Cond" w:hAnsi="Arial Nova Cond" w:cs="Arial Nova Cond"/>
          <w:color w:val="000000"/>
          <w:sz w:val="22"/>
          <w:szCs w:val="22"/>
        </w:rPr>
      </w:pPr>
    </w:p>
    <w:p w14:paraId="71BC6CF2" w14:textId="624B6140" w:rsidR="00EF2328" w:rsidRPr="00E05DE6" w:rsidRDefault="320B6587" w:rsidP="55C2621D">
      <w:pPr>
        <w:shd w:val="clear" w:color="auto" w:fill="FFFFFF" w:themeFill="background1"/>
        <w:spacing w:line="279" w:lineRule="auto"/>
        <w:rPr>
          <w:rFonts w:ascii="Arial Nova Cond" w:eastAsia="Arial Nova Cond" w:hAnsi="Arial Nova Cond" w:cs="Arial Nova Cond"/>
          <w:color w:val="000000"/>
          <w:sz w:val="22"/>
          <w:szCs w:val="22"/>
        </w:rPr>
      </w:pPr>
      <w:r w:rsidRPr="00E05DE6">
        <w:rPr>
          <w:rFonts w:ascii="Arial Nova Cond" w:eastAsia="Arial Nova Cond" w:hAnsi="Arial Nova Cond" w:cs="Arial Nova Cond"/>
          <w:color w:val="000000"/>
          <w:sz w:val="22"/>
          <w:szCs w:val="22"/>
        </w:rPr>
        <w:t>F</w:t>
      </w:r>
      <w:r w:rsidR="5649F127" w:rsidRPr="00E05DE6">
        <w:rPr>
          <w:rFonts w:ascii="Arial Nova Cond" w:eastAsia="Arial Nova Cond" w:hAnsi="Arial Nova Cond" w:cs="Arial Nova Cond"/>
          <w:color w:val="000000"/>
          <w:sz w:val="22"/>
          <w:szCs w:val="22"/>
        </w:rPr>
        <w:t xml:space="preserve">. </w:t>
      </w:r>
      <w:r w:rsidR="4A0E55C4" w:rsidRPr="00E05DE6">
        <w:rPr>
          <w:rFonts w:ascii="Arial Nova Cond" w:eastAsia="Arial Nova Cond" w:hAnsi="Arial Nova Cond" w:cs="Arial Nova Cond"/>
          <w:color w:val="000000"/>
          <w:sz w:val="22"/>
          <w:szCs w:val="22"/>
        </w:rPr>
        <w:t xml:space="preserve"> THRESHOLD: Shall be aluminum</w:t>
      </w:r>
      <w:r w:rsidR="00881059">
        <w:rPr>
          <w:rFonts w:ascii="Arial Nova Cond" w:eastAsia="Arial Nova Cond" w:hAnsi="Arial Nova Cond" w:cs="Arial Nova Cond"/>
          <w:color w:val="000000"/>
          <w:sz w:val="22"/>
          <w:szCs w:val="22"/>
        </w:rPr>
        <w:t>:</w:t>
      </w:r>
    </w:p>
    <w:p w14:paraId="7F05EA70" w14:textId="1C2BA8E3" w:rsidR="00EF2328" w:rsidRPr="00881059" w:rsidRDefault="4A0E55C4" w:rsidP="009164CE">
      <w:pPr>
        <w:ind w:left="360" w:firstLine="360"/>
        <w:rPr>
          <w:rFonts w:ascii="Arial Nova Cond" w:eastAsia="Arial Nova Cond" w:hAnsi="Arial Nova Cond" w:cs="Arial Nova Cond"/>
          <w:b/>
          <w:bCs/>
          <w:color w:val="000000"/>
          <w:sz w:val="22"/>
          <w:szCs w:val="22"/>
        </w:rPr>
      </w:pPr>
      <w:r w:rsidRPr="00881059">
        <w:rPr>
          <w:rFonts w:ascii="Arial Nova Cond" w:eastAsia="Arial Nova Cond" w:hAnsi="Arial Nova Cond" w:cs="Arial Nova Cond"/>
          <w:b/>
          <w:bCs/>
          <w:color w:val="000000"/>
          <w:sz w:val="22"/>
          <w:szCs w:val="22"/>
        </w:rPr>
        <w:t>1/2” (13mm) tall by 7” (178mm) wide</w:t>
      </w:r>
    </w:p>
    <w:p w14:paraId="61206DCC" w14:textId="72E54DF4" w:rsidR="00EF2328" w:rsidRDefault="00EF2328" w:rsidP="55C2621D">
      <w:pPr>
        <w:rPr>
          <w:rFonts w:ascii="Arial Nova Cond" w:eastAsia="Arial Nova Cond" w:hAnsi="Arial Nova Cond" w:cs="Arial Nova Cond"/>
          <w:sz w:val="22"/>
          <w:szCs w:val="22"/>
        </w:rPr>
      </w:pPr>
    </w:p>
    <w:p w14:paraId="67D84FF9" w14:textId="5E052D76" w:rsidR="00EF2328" w:rsidRDefault="4A0E55C4">
      <w:pPr>
        <w:rPr>
          <w:rFonts w:ascii="Arial Nova Cond" w:eastAsia="Arial Nova Cond" w:hAnsi="Arial Nova Cond" w:cs="Arial Nova Cond"/>
          <w:sz w:val="22"/>
          <w:szCs w:val="22"/>
        </w:rPr>
      </w:pPr>
      <w:r w:rsidRPr="55C2621D">
        <w:rPr>
          <w:rFonts w:ascii="Arial Nova Cond" w:eastAsia="Arial Nova Cond" w:hAnsi="Arial Nova Cond" w:cs="Arial Nova Cond"/>
          <w:sz w:val="22"/>
          <w:szCs w:val="22"/>
        </w:rPr>
        <w:t xml:space="preserve">G. </w:t>
      </w:r>
      <w:r w:rsidR="5649F127" w:rsidRPr="55C2621D">
        <w:rPr>
          <w:rFonts w:ascii="Arial Nova Cond" w:eastAsia="Arial Nova Cond" w:hAnsi="Arial Nova Cond" w:cs="Arial Nova Cond"/>
          <w:sz w:val="22"/>
          <w:szCs w:val="22"/>
        </w:rPr>
        <w:t>HARDWARE:</w:t>
      </w:r>
      <w:r w:rsidR="09477DAC" w:rsidRPr="55C2621D">
        <w:rPr>
          <w:rFonts w:ascii="Arial Nova Cond" w:eastAsia="Arial Nova Cond" w:hAnsi="Arial Nova Cond" w:cs="Arial Nova Cond"/>
          <w:sz w:val="22"/>
          <w:szCs w:val="22"/>
        </w:rPr>
        <w:t xml:space="preserve"> </w:t>
      </w:r>
    </w:p>
    <w:p w14:paraId="74297864" w14:textId="59527500" w:rsidR="007D1E90" w:rsidRPr="00983B47" w:rsidRDefault="009F1856" w:rsidP="00C065B5">
      <w:pPr>
        <w:pStyle w:val="ListParagraph"/>
        <w:numPr>
          <w:ilvl w:val="0"/>
          <w:numId w:val="28"/>
        </w:numPr>
        <w:spacing w:after="0" w:line="240" w:lineRule="auto"/>
        <w:rPr>
          <w:rFonts w:ascii="Arial Nova Cond" w:eastAsia="Arial Nova Cond" w:hAnsi="Arial Nova Cond" w:cs="Arial Nova Cond"/>
        </w:rPr>
      </w:pPr>
      <w:bookmarkStart w:id="14" w:name="_heading=h.3rdcrjn" w:colFirst="0" w:colLast="0"/>
      <w:bookmarkEnd w:id="14"/>
      <w:r>
        <w:rPr>
          <w:rFonts w:ascii="Arial Nova Cond" w:eastAsia="Arial Nova Cond" w:hAnsi="Arial Nova Cond" w:cs="Arial Nova Cond"/>
        </w:rPr>
        <w:t xml:space="preserve">Standard lock: </w:t>
      </w:r>
      <w:r w:rsidR="007D1E90" w:rsidRPr="00983B47">
        <w:rPr>
          <w:rFonts w:ascii="Arial Nova Cond" w:eastAsia="Arial Nova Cond" w:hAnsi="Arial Nova Cond" w:cs="Arial Nova Cond"/>
        </w:rPr>
        <w:t>ANSI A156.5, Grade 1, 2-Point Locking provided and installed in the strike rail shall include:</w:t>
      </w:r>
    </w:p>
    <w:p w14:paraId="75FC7B47" w14:textId="77777777" w:rsidR="007D1E90" w:rsidRPr="00011636" w:rsidRDefault="007D1E90" w:rsidP="00C065B5">
      <w:pPr>
        <w:pStyle w:val="ListParagraph"/>
        <w:numPr>
          <w:ilvl w:val="1"/>
          <w:numId w:val="28"/>
        </w:numPr>
        <w:rPr>
          <w:rFonts w:ascii="Arial Nova Cond" w:eastAsia="Arial Nova Cond" w:hAnsi="Arial Nova Cond" w:cs="Arial Nova Cond"/>
        </w:rPr>
      </w:pPr>
      <w:r w:rsidRPr="00011636">
        <w:rPr>
          <w:rFonts w:ascii="Arial Nova Cond" w:eastAsia="Arial Nova Cond" w:hAnsi="Arial Nova Cond" w:cs="Arial Nova Cond"/>
        </w:rPr>
        <w:t>Hookbolt Latch, 5/8” laminated stainless steel, latching into jamb or adjacent strike rail.</w:t>
      </w:r>
    </w:p>
    <w:p w14:paraId="721242CF" w14:textId="77777777" w:rsidR="007D1E90" w:rsidRPr="00011636" w:rsidRDefault="007D1E90" w:rsidP="00C065B5">
      <w:pPr>
        <w:pStyle w:val="ListParagraph"/>
        <w:numPr>
          <w:ilvl w:val="1"/>
          <w:numId w:val="28"/>
        </w:numPr>
        <w:rPr>
          <w:rFonts w:ascii="Arial Nova Cond" w:eastAsia="Arial Nova Cond" w:hAnsi="Arial Nova Cond" w:cs="Arial Nova Cond"/>
        </w:rPr>
      </w:pPr>
      <w:r w:rsidRPr="00011636">
        <w:rPr>
          <w:rFonts w:ascii="Arial Nova Cond" w:eastAsia="Arial Nova Cond" w:hAnsi="Arial Nova Cond" w:cs="Arial Nova Cond"/>
        </w:rPr>
        <w:t>3/8” hex-bolt into breakout carrier frame.</w:t>
      </w:r>
    </w:p>
    <w:p w14:paraId="4199EE51" w14:textId="77777777" w:rsidR="007D1E90" w:rsidRPr="00011636" w:rsidRDefault="007D1E90" w:rsidP="00C065B5">
      <w:pPr>
        <w:pStyle w:val="ListParagraph"/>
        <w:numPr>
          <w:ilvl w:val="1"/>
          <w:numId w:val="28"/>
        </w:numPr>
        <w:rPr>
          <w:rFonts w:ascii="Arial Nova Cond" w:eastAsia="Arial Nova Cond" w:hAnsi="Arial Nova Cond" w:cs="Arial Nova Cond"/>
        </w:rPr>
      </w:pPr>
      <w:r w:rsidRPr="00011636">
        <w:rPr>
          <w:rFonts w:ascii="Arial Nova Cond" w:eastAsia="Arial Nova Cond" w:hAnsi="Arial Nova Cond" w:cs="Arial Nova Cond"/>
        </w:rPr>
        <w:t>Keyed 1 5/32" (29 mm) Cylinder mounted on the exterior side with 31/32" (25 mm) backset.</w:t>
      </w:r>
    </w:p>
    <w:p w14:paraId="495881A7" w14:textId="77777777" w:rsidR="007D1E90" w:rsidRPr="00011636" w:rsidRDefault="007D1E90" w:rsidP="00C065B5">
      <w:pPr>
        <w:pStyle w:val="ListParagraph"/>
        <w:numPr>
          <w:ilvl w:val="1"/>
          <w:numId w:val="28"/>
        </w:numPr>
        <w:rPr>
          <w:rFonts w:ascii="Arial Nova Cond" w:eastAsia="Arial Nova Cond" w:hAnsi="Arial Nova Cond" w:cs="Arial Nova Cond"/>
        </w:rPr>
      </w:pPr>
      <w:r w:rsidRPr="00011636">
        <w:rPr>
          <w:rFonts w:ascii="Arial Nova Cond" w:eastAsia="Arial Nova Cond" w:hAnsi="Arial Nova Cond" w:cs="Arial Nova Cond"/>
        </w:rPr>
        <w:t>Thumbturn mounted on the interior side.</w:t>
      </w:r>
    </w:p>
    <w:p w14:paraId="56A3D447" w14:textId="77777777" w:rsidR="00DA6D10" w:rsidRPr="00011636" w:rsidRDefault="001852B4" w:rsidP="00C065B5">
      <w:pPr>
        <w:pStyle w:val="ListParagraph"/>
        <w:numPr>
          <w:ilvl w:val="1"/>
          <w:numId w:val="28"/>
        </w:numPr>
        <w:rPr>
          <w:rFonts w:ascii="Arial Nova Cond" w:eastAsia="Arial Nova Cond" w:hAnsi="Arial Nova Cond" w:cs="Arial Nova Cond"/>
        </w:rPr>
      </w:pPr>
      <w:r w:rsidRPr="00011636">
        <w:rPr>
          <w:rFonts w:ascii="Arial Nova Cond" w:eastAsia="Arial Nova Cond" w:hAnsi="Arial Nova Cond" w:cs="Arial Nova Cond"/>
        </w:rPr>
        <w:t>3/8” Lockbolt extending 1/2” into breakout carrier frame and threshold.</w:t>
      </w:r>
    </w:p>
    <w:p w14:paraId="667CFF0B" w14:textId="3897B00D" w:rsidR="006B66B0" w:rsidRPr="00983B47" w:rsidRDefault="327C2F18" w:rsidP="00C065B5">
      <w:pPr>
        <w:pStyle w:val="ListParagraph"/>
        <w:numPr>
          <w:ilvl w:val="0"/>
          <w:numId w:val="28"/>
        </w:numPr>
        <w:spacing w:after="0" w:line="240" w:lineRule="auto"/>
        <w:rPr>
          <w:rFonts w:ascii="Arial Nova Cond" w:eastAsia="Arial Nova Cond" w:hAnsi="Arial Nova Cond" w:cs="Arial Nova Cond"/>
        </w:rPr>
      </w:pPr>
      <w:r w:rsidRPr="00983B47">
        <w:rPr>
          <w:rFonts w:ascii="Arial Nova Cond" w:eastAsia="Arial Nova Cond" w:hAnsi="Arial Nova Cond" w:cs="Arial Nova Cond"/>
        </w:rPr>
        <w:t>Automatic lock: Automatically locks slide function of door when in closed position. Additional power supply</w:t>
      </w:r>
      <w:r w:rsidR="0D4E3DEF" w:rsidRPr="00983B47">
        <w:rPr>
          <w:rFonts w:ascii="Arial Nova Cond" w:eastAsia="Arial Nova Cond" w:hAnsi="Arial Nova Cond" w:cs="Arial Nova Cond"/>
        </w:rPr>
        <w:t xml:space="preserve"> </w:t>
      </w:r>
      <w:r w:rsidRPr="00983B47">
        <w:rPr>
          <w:rFonts w:ascii="Arial Nova Cond" w:eastAsia="Arial Nova Cond" w:hAnsi="Arial Nova Cond" w:cs="Arial Nova Cond"/>
        </w:rPr>
        <w:t xml:space="preserve">for autolock </w:t>
      </w:r>
      <w:r w:rsidR="54D45318" w:rsidRPr="00983B47">
        <w:rPr>
          <w:rFonts w:ascii="Arial Nova Cond" w:eastAsia="Arial Nova Cond" w:hAnsi="Arial Nova Cond" w:cs="Arial Nova Cond"/>
        </w:rPr>
        <w:t>is not</w:t>
      </w:r>
      <w:r w:rsidRPr="00983B47">
        <w:rPr>
          <w:rFonts w:ascii="Arial Nova Cond" w:eastAsia="Arial Nova Cond" w:hAnsi="Arial Nova Cond" w:cs="Arial Nova Cond"/>
        </w:rPr>
        <w:t xml:space="preserve"> acceptable</w:t>
      </w:r>
      <w:r w:rsidR="007646EC" w:rsidRPr="00983B47">
        <w:rPr>
          <w:rFonts w:ascii="Arial Nova Cond" w:eastAsia="Arial Nova Cond" w:hAnsi="Arial Nova Cond" w:cs="Arial Nova Cond"/>
        </w:rPr>
        <w:t xml:space="preserve">. </w:t>
      </w:r>
      <w:r w:rsidR="007646EC" w:rsidRPr="00983B47">
        <w:rPr>
          <w:rFonts w:ascii="Arial Nova Cond" w:eastAsia="Arial Nova Cond" w:hAnsi="Arial Nova Cond" w:cs="Arial Nova Cond"/>
          <w:b/>
          <w:bCs/>
        </w:rPr>
        <w:t>{CHOOSE 1}</w:t>
      </w:r>
      <w:r w:rsidR="007646EC" w:rsidRPr="00983B47">
        <w:rPr>
          <w:rFonts w:ascii="Arial Nova Cond" w:eastAsia="Arial Nova Cond" w:hAnsi="Arial Nova Cond" w:cs="Arial Nova Cond"/>
        </w:rPr>
        <w:t>:</w:t>
      </w:r>
    </w:p>
    <w:p w14:paraId="6451277B" w14:textId="77777777" w:rsidR="006B66B0" w:rsidRPr="00CC21F6" w:rsidRDefault="006B66B0" w:rsidP="008F7050">
      <w:pPr>
        <w:ind w:left="360" w:firstLine="720"/>
        <w:rPr>
          <w:rFonts w:ascii="Arial Nova Cond" w:eastAsia="Arial Nova Cond" w:hAnsi="Arial Nova Cond" w:cs="Arial Nova Cond"/>
          <w:b/>
          <w:bCs/>
          <w:highlight w:val="yellow"/>
        </w:rPr>
      </w:pPr>
      <w:r w:rsidRPr="00CC21F6">
        <w:rPr>
          <w:rFonts w:ascii="Arial Nova Cond" w:eastAsia="Arial Nova Cond" w:hAnsi="Arial Nova Cond" w:cs="Arial Nova Cond"/>
          <w:b/>
          <w:bCs/>
          <w:highlight w:val="yellow"/>
        </w:rPr>
        <w:t>Autolock Fail Secure: If power fails the lock engages</w:t>
      </w:r>
    </w:p>
    <w:p w14:paraId="18647566" w14:textId="49705ADE" w:rsidR="006B66B0" w:rsidRPr="003C7568" w:rsidRDefault="006B66B0" w:rsidP="003C7568">
      <w:pPr>
        <w:spacing w:line="259" w:lineRule="auto"/>
        <w:ind w:left="1080"/>
        <w:rPr>
          <w:rFonts w:ascii="Arial Nova Cond" w:eastAsia="Arial Nova Cond" w:hAnsi="Arial Nova Cond" w:cs="Arial Nova Cond"/>
          <w:b/>
          <w:bCs/>
          <w:sz w:val="22"/>
          <w:szCs w:val="22"/>
          <w:highlight w:val="yellow"/>
        </w:rPr>
      </w:pPr>
      <w:r w:rsidRPr="00C9055B">
        <w:rPr>
          <w:rFonts w:ascii="Arial Nova Cond" w:eastAsia="Arial Nova Cond" w:hAnsi="Arial Nova Cond" w:cs="Arial Nova Cond"/>
          <w:b/>
          <w:bCs/>
          <w:highlight w:val="yellow"/>
        </w:rPr>
        <w:t>F</w:t>
      </w:r>
      <w:r w:rsidR="00921EA9" w:rsidRPr="00C9055B">
        <w:rPr>
          <w:rFonts w:ascii="Arial Nova Cond" w:eastAsia="Arial Nova Cond" w:hAnsi="Arial Nova Cond" w:cs="Arial Nova Cond"/>
          <w:b/>
          <w:bCs/>
          <w:highlight w:val="yellow"/>
        </w:rPr>
        <w:t>ail</w:t>
      </w:r>
      <w:r w:rsidRPr="00C9055B">
        <w:rPr>
          <w:rFonts w:ascii="Arial Nova Cond" w:eastAsia="Arial Nova Cond" w:hAnsi="Arial Nova Cond" w:cs="Arial Nova Cond"/>
          <w:b/>
          <w:bCs/>
          <w:highlight w:val="yellow"/>
        </w:rPr>
        <w:t xml:space="preserve"> Safe Autolock</w:t>
      </w:r>
      <w:r w:rsidRPr="003C7568">
        <w:rPr>
          <w:rFonts w:ascii="Arial Nova Cond" w:eastAsia="Arial Nova Cond" w:hAnsi="Arial Nova Cond" w:cs="Arial Nova Cond"/>
          <w:b/>
          <w:bCs/>
          <w:sz w:val="22"/>
          <w:szCs w:val="22"/>
          <w:highlight w:val="yellow"/>
        </w:rPr>
        <w:t>: Autolock Fail Safe: If power fails the lock disengages.</w:t>
      </w:r>
    </w:p>
    <w:p w14:paraId="60F88A1E" w14:textId="62165285" w:rsidR="006B66B0" w:rsidRPr="00C9055B" w:rsidRDefault="006B66B0" w:rsidP="003C7568">
      <w:pPr>
        <w:spacing w:line="259" w:lineRule="auto"/>
        <w:ind w:left="1080"/>
        <w:rPr>
          <w:rFonts w:ascii="Arial Nova Cond" w:eastAsia="Arial Nova Cond" w:hAnsi="Arial Nova Cond" w:cs="Arial Nova Cond"/>
          <w:b/>
          <w:bCs/>
          <w:highlight w:val="yellow"/>
        </w:rPr>
      </w:pPr>
      <w:r w:rsidRPr="00C9055B">
        <w:rPr>
          <w:rFonts w:ascii="Arial Nova Cond" w:eastAsia="Arial Nova Cond" w:hAnsi="Arial Nova Cond" w:cs="Arial Nova Cond"/>
          <w:b/>
          <w:bCs/>
          <w:highlight w:val="yellow"/>
        </w:rPr>
        <w:t xml:space="preserve">No </w:t>
      </w:r>
      <w:r w:rsidR="00C9055B">
        <w:rPr>
          <w:rFonts w:ascii="Arial Nova Cond" w:eastAsia="Arial Nova Cond" w:hAnsi="Arial Nova Cond" w:cs="Arial Nova Cond"/>
          <w:b/>
          <w:bCs/>
          <w:highlight w:val="yellow"/>
        </w:rPr>
        <w:t>A</w:t>
      </w:r>
      <w:r w:rsidRPr="00C9055B">
        <w:rPr>
          <w:rFonts w:ascii="Arial Nova Cond" w:eastAsia="Arial Nova Cond" w:hAnsi="Arial Nova Cond" w:cs="Arial Nova Cond"/>
          <w:b/>
          <w:bCs/>
          <w:highlight w:val="yellow"/>
        </w:rPr>
        <w:t>utolock</w:t>
      </w:r>
    </w:p>
    <w:p w14:paraId="2D33B9DC" w14:textId="77777777" w:rsidR="00F13C44" w:rsidRDefault="00F13C44">
      <w:pPr>
        <w:rPr>
          <w:rFonts w:ascii="Arial Nova Cond" w:eastAsia="Arial Nova Cond" w:hAnsi="Arial Nova Cond" w:cs="Arial Nova Cond"/>
          <w:sz w:val="22"/>
          <w:szCs w:val="22"/>
        </w:rPr>
      </w:pPr>
    </w:p>
    <w:p w14:paraId="116FC9E4" w14:textId="77777777"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sz w:val="22"/>
          <w:szCs w:val="22"/>
        </w:rPr>
        <w:t>H</w:t>
      </w:r>
      <w:r>
        <w:rPr>
          <w:rFonts w:ascii="Arial Nova Cond" w:eastAsia="Arial Nova Cond" w:hAnsi="Arial Nova Cond" w:cs="Arial Nova Cond"/>
          <w:color w:val="000000"/>
          <w:sz w:val="22"/>
          <w:szCs w:val="22"/>
        </w:rPr>
        <w:t xml:space="preserve">. GLASS AND GLAZING: </w:t>
      </w:r>
    </w:p>
    <w:p w14:paraId="50B61F13" w14:textId="770F7341" w:rsidR="001852B4" w:rsidRDefault="001852B4" w:rsidP="001852B4">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Glass stops, glazing vinyl and setting blocks for field glazing as per Safety Glazing standard ANSI Z97.1.2. Glazing prep to be for </w:t>
      </w:r>
      <w:r w:rsidR="68FEB0B0" w:rsidRPr="00AE0CF2">
        <w:rPr>
          <w:rFonts w:ascii="Arial Nova Cond" w:eastAsia="Arial Nova Cond" w:hAnsi="Arial Nova Cond" w:cs="Arial Nova Cond"/>
          <w:b/>
          <w:bCs/>
          <w:sz w:val="22"/>
          <w:szCs w:val="22"/>
        </w:rPr>
        <w:t>1” UL752 BR-3 rated glass as specified by the manufacturer.</w:t>
      </w:r>
    </w:p>
    <w:p w14:paraId="7D27906A" w14:textId="77777777" w:rsidR="005A6A80" w:rsidRPr="001852B4" w:rsidRDefault="005A6A80" w:rsidP="001852B4">
      <w:pPr>
        <w:rPr>
          <w:rFonts w:ascii="Arial Nova Cond" w:eastAsia="Arial Nova Cond" w:hAnsi="Arial Nova Cond" w:cs="Arial Nova Cond"/>
          <w:sz w:val="22"/>
          <w:szCs w:val="22"/>
        </w:rPr>
      </w:pPr>
    </w:p>
    <w:p w14:paraId="675EBE39" w14:textId="53A255C0" w:rsidR="00EF2328" w:rsidRDefault="001852B4">
      <w:pPr>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lastRenderedPageBreak/>
        <w:t>I. POWER FAIL OPTION:</w:t>
      </w:r>
    </w:p>
    <w:p w14:paraId="14B82100" w14:textId="1F4AE9CE" w:rsidR="00EF2328" w:rsidRDefault="001852B4" w:rsidP="00C065B5">
      <w:pPr>
        <w:numPr>
          <w:ilvl w:val="0"/>
          <w:numId w:val="11"/>
        </w:numPr>
        <w:spacing w:line="259" w:lineRule="auto"/>
        <w:rPr>
          <w:rFonts w:ascii="Arial Nova Cond" w:eastAsia="Arial Nova Cond" w:hAnsi="Arial Nova Cond" w:cs="Arial Nova Cond"/>
          <w:color w:val="000000"/>
          <w:sz w:val="22"/>
          <w:szCs w:val="22"/>
        </w:rPr>
      </w:pPr>
      <w:bookmarkStart w:id="15" w:name="_heading=h.lnxbz9" w:colFirst="0" w:colLast="0"/>
      <w:bookmarkEnd w:id="15"/>
      <w:r>
        <w:rPr>
          <w:rFonts w:ascii="Arial Nova Cond" w:eastAsia="Arial Nova Cond" w:hAnsi="Arial Nova Cond" w:cs="Arial Nova Cond"/>
          <w:color w:val="000000"/>
          <w:sz w:val="22"/>
          <w:szCs w:val="22"/>
        </w:rPr>
        <w:t>Monitored Power Fail (battery back-up)</w:t>
      </w:r>
      <w:r w:rsidR="00B779B5">
        <w:rPr>
          <w:rFonts w:ascii="Arial Nova Cond" w:eastAsia="Arial Nova Cond" w:hAnsi="Arial Nova Cond" w:cs="Arial Nova Cond"/>
          <w:color w:val="000000"/>
          <w:sz w:val="22"/>
          <w:szCs w:val="22"/>
        </w:rPr>
        <w:t xml:space="preserve"> </w:t>
      </w:r>
      <w:r w:rsidR="005A6A80">
        <w:rPr>
          <w:rFonts w:ascii="Arial Nova Cond" w:eastAsia="Arial Nova Cond" w:hAnsi="Arial Nova Cond" w:cs="Arial Nova Cond"/>
          <w:b/>
          <w:bCs/>
          <w:color w:val="000000"/>
          <w:sz w:val="22"/>
          <w:szCs w:val="22"/>
        </w:rPr>
        <w:t>{</w:t>
      </w:r>
      <w:r w:rsidR="00E4697C">
        <w:rPr>
          <w:rFonts w:ascii="Arial Nova Cond" w:eastAsia="Arial Nova Cond" w:hAnsi="Arial Nova Cond" w:cs="Arial Nova Cond"/>
          <w:b/>
          <w:bCs/>
          <w:color w:val="000000"/>
          <w:sz w:val="22"/>
          <w:szCs w:val="22"/>
        </w:rPr>
        <w:t>CHOOSE</w:t>
      </w:r>
      <w:r w:rsidR="00B779B5">
        <w:rPr>
          <w:rFonts w:ascii="Arial Nova Cond" w:eastAsia="Arial Nova Cond" w:hAnsi="Arial Nova Cond" w:cs="Arial Nova Cond"/>
          <w:b/>
          <w:bCs/>
          <w:color w:val="000000"/>
          <w:sz w:val="22"/>
          <w:szCs w:val="22"/>
        </w:rPr>
        <w:t xml:space="preserve"> 1</w:t>
      </w:r>
      <w:r w:rsidR="005A6A80">
        <w:rPr>
          <w:rFonts w:ascii="Arial Nova Cond" w:eastAsia="Arial Nova Cond" w:hAnsi="Arial Nova Cond" w:cs="Arial Nova Cond"/>
          <w:b/>
          <w:bCs/>
          <w:color w:val="000000"/>
          <w:sz w:val="22"/>
          <w:szCs w:val="22"/>
        </w:rPr>
        <w:t>}</w:t>
      </w:r>
      <w:r>
        <w:rPr>
          <w:rFonts w:ascii="Arial Nova Cond" w:eastAsia="Arial Nova Cond" w:hAnsi="Arial Nova Cond" w:cs="Arial Nova Cond"/>
          <w:color w:val="000000"/>
          <w:sz w:val="22"/>
          <w:szCs w:val="22"/>
        </w:rPr>
        <w:t>:</w:t>
      </w:r>
    </w:p>
    <w:p w14:paraId="076AE75B" w14:textId="77777777" w:rsidR="00A92F88" w:rsidRPr="0091428C" w:rsidRDefault="001852B4" w:rsidP="0091428C">
      <w:pPr>
        <w:spacing w:line="259" w:lineRule="auto"/>
        <w:ind w:left="1080"/>
        <w:rPr>
          <w:rFonts w:ascii="Arial Nova Cond" w:eastAsia="Arial Nova Cond" w:hAnsi="Arial Nova Cond" w:cs="Arial Nova Cond"/>
          <w:b/>
          <w:bCs/>
          <w:sz w:val="22"/>
          <w:szCs w:val="22"/>
          <w:highlight w:val="yellow"/>
        </w:rPr>
      </w:pPr>
      <w:r w:rsidRPr="0091428C">
        <w:rPr>
          <w:rFonts w:ascii="Arial Nova Cond" w:eastAsia="Arial Nova Cond" w:hAnsi="Arial Nova Cond" w:cs="Arial Nova Cond"/>
          <w:b/>
          <w:bCs/>
          <w:sz w:val="22"/>
          <w:szCs w:val="22"/>
          <w:highlight w:val="yellow"/>
        </w:rPr>
        <w:t>Power Fail Open (Fail Safe): If power fails the door slides open</w:t>
      </w:r>
    </w:p>
    <w:p w14:paraId="76D6BA24" w14:textId="4C7D129A" w:rsidR="00EF2328" w:rsidRPr="0091428C" w:rsidRDefault="001852B4" w:rsidP="0091428C">
      <w:pPr>
        <w:spacing w:line="259" w:lineRule="auto"/>
        <w:ind w:left="1080"/>
        <w:rPr>
          <w:rFonts w:ascii="Arial Nova Cond" w:eastAsia="Arial Nova Cond" w:hAnsi="Arial Nova Cond" w:cs="Arial Nova Cond"/>
          <w:b/>
          <w:bCs/>
          <w:sz w:val="22"/>
          <w:szCs w:val="22"/>
          <w:highlight w:val="yellow"/>
        </w:rPr>
      </w:pPr>
      <w:r w:rsidRPr="0091428C">
        <w:rPr>
          <w:rFonts w:ascii="Arial Nova Cond" w:eastAsia="Arial Nova Cond" w:hAnsi="Arial Nova Cond" w:cs="Arial Nova Cond"/>
          <w:b/>
          <w:bCs/>
          <w:sz w:val="22"/>
          <w:szCs w:val="22"/>
          <w:highlight w:val="yellow"/>
        </w:rPr>
        <w:t>Power Fail Close</w:t>
      </w:r>
      <w:r w:rsidR="002D46DE" w:rsidRPr="0091428C">
        <w:rPr>
          <w:rFonts w:ascii="Arial Nova Cond" w:eastAsia="Arial Nova Cond" w:hAnsi="Arial Nova Cond" w:cs="Arial Nova Cond"/>
          <w:b/>
          <w:bCs/>
          <w:sz w:val="22"/>
          <w:szCs w:val="22"/>
          <w:highlight w:val="yellow"/>
        </w:rPr>
        <w:t xml:space="preserve"> (Fail Secure)</w:t>
      </w:r>
      <w:r w:rsidR="0027061E" w:rsidRPr="0091428C">
        <w:rPr>
          <w:rFonts w:ascii="Arial Nova Cond" w:eastAsia="Arial Nova Cond" w:hAnsi="Arial Nova Cond" w:cs="Arial Nova Cond"/>
          <w:b/>
          <w:bCs/>
          <w:sz w:val="22"/>
          <w:szCs w:val="22"/>
          <w:highlight w:val="yellow"/>
        </w:rPr>
        <w:t>:</w:t>
      </w:r>
      <w:r w:rsidRPr="0091428C">
        <w:rPr>
          <w:rFonts w:ascii="Arial Nova Cond" w:eastAsia="Arial Nova Cond" w:hAnsi="Arial Nova Cond" w:cs="Arial Nova Cond"/>
          <w:b/>
          <w:bCs/>
          <w:sz w:val="22"/>
          <w:szCs w:val="22"/>
          <w:highlight w:val="yellow"/>
        </w:rPr>
        <w:t xml:space="preserve"> </w:t>
      </w:r>
      <w:r w:rsidR="0027061E" w:rsidRPr="0091428C">
        <w:rPr>
          <w:rFonts w:ascii="Arial Nova Cond" w:eastAsia="Arial Nova Cond" w:hAnsi="Arial Nova Cond" w:cs="Arial Nova Cond"/>
          <w:b/>
          <w:bCs/>
          <w:sz w:val="22"/>
          <w:szCs w:val="22"/>
          <w:highlight w:val="yellow"/>
        </w:rPr>
        <w:t xml:space="preserve">If </w:t>
      </w:r>
      <w:r w:rsidRPr="0091428C">
        <w:rPr>
          <w:rFonts w:ascii="Arial Nova Cond" w:eastAsia="Arial Nova Cond" w:hAnsi="Arial Nova Cond" w:cs="Arial Nova Cond"/>
          <w:b/>
          <w:bCs/>
          <w:sz w:val="22"/>
          <w:szCs w:val="22"/>
          <w:highlight w:val="yellow"/>
        </w:rPr>
        <w:t>power fails the door slides closed</w:t>
      </w:r>
    </w:p>
    <w:p w14:paraId="15D3A1C8" w14:textId="562C45E6" w:rsidR="00B779B5" w:rsidRDefault="00B779B5" w:rsidP="0091428C">
      <w:pPr>
        <w:spacing w:line="259" w:lineRule="auto"/>
        <w:ind w:left="1080"/>
        <w:rPr>
          <w:rFonts w:ascii="Arial Nova Cond" w:eastAsia="Arial Nova Cond" w:hAnsi="Arial Nova Cond" w:cs="Arial Nova Cond"/>
          <w:b/>
          <w:bCs/>
          <w:sz w:val="22"/>
          <w:szCs w:val="22"/>
          <w:highlight w:val="yellow"/>
        </w:rPr>
      </w:pPr>
      <w:r w:rsidRPr="0091428C">
        <w:rPr>
          <w:rFonts w:ascii="Arial Nova Cond" w:eastAsia="Arial Nova Cond" w:hAnsi="Arial Nova Cond" w:cs="Arial Nova Cond"/>
          <w:b/>
          <w:bCs/>
          <w:sz w:val="22"/>
          <w:szCs w:val="22"/>
          <w:highlight w:val="yellow"/>
        </w:rPr>
        <w:t>No Power Fail</w:t>
      </w:r>
    </w:p>
    <w:p w14:paraId="51CFA177" w14:textId="77777777" w:rsidR="0091428C" w:rsidRPr="0091428C" w:rsidRDefault="0091428C" w:rsidP="0091428C">
      <w:pPr>
        <w:spacing w:line="259" w:lineRule="auto"/>
        <w:ind w:left="1080"/>
        <w:rPr>
          <w:rFonts w:ascii="Arial Nova Cond" w:eastAsia="Arial Nova Cond" w:hAnsi="Arial Nova Cond" w:cs="Arial Nova Cond"/>
          <w:b/>
          <w:bCs/>
          <w:sz w:val="22"/>
          <w:szCs w:val="22"/>
          <w:highlight w:val="yellow"/>
        </w:rPr>
      </w:pPr>
    </w:p>
    <w:p w14:paraId="085BC858" w14:textId="19E8922C" w:rsidR="00EF2328" w:rsidRPr="00CA7B89" w:rsidRDefault="001852B4">
      <w:pPr>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2.02.04 ACTIVATION AND SAFETY:</w:t>
      </w:r>
    </w:p>
    <w:p w14:paraId="6FCCAD8D" w14:textId="7E9C0DCC" w:rsidR="00EF2328" w:rsidRDefault="00CA7B89" w:rsidP="000269C2">
      <w:pPr>
        <w:ind w:left="720"/>
        <w:rPr>
          <w:rFonts w:ascii="Arial Nova Cond" w:eastAsia="Arial Nova Cond" w:hAnsi="Arial Nova Cond" w:cs="Arial Nova Cond"/>
          <w:sz w:val="22"/>
          <w:szCs w:val="22"/>
        </w:rPr>
      </w:pPr>
      <w:r>
        <w:rPr>
          <w:rFonts w:ascii="Arial Nova Cond" w:eastAsia="Arial Nova Cond" w:hAnsi="Arial Nova Cond" w:cs="Arial Nova Cond"/>
          <w:sz w:val="22"/>
          <w:szCs w:val="22"/>
        </w:rPr>
        <w:t>1</w:t>
      </w:r>
      <w:r w:rsidR="00065BC2">
        <w:rPr>
          <w:rFonts w:ascii="Arial Nova Cond" w:eastAsia="Arial Nova Cond" w:hAnsi="Arial Nova Cond" w:cs="Arial Nova Cond"/>
          <w:sz w:val="22"/>
          <w:szCs w:val="22"/>
        </w:rPr>
        <w:t xml:space="preserve">. </w:t>
      </w:r>
      <w:r w:rsidR="00065BC2" w:rsidRPr="000269C2">
        <w:rPr>
          <w:rFonts w:ascii="Arial Nova Cond" w:eastAsia="Arial Nova Cond" w:hAnsi="Arial Nova Cond" w:cs="Arial Nova Cond"/>
          <w:b/>
          <w:bCs/>
          <w:sz w:val="22"/>
          <w:szCs w:val="22"/>
        </w:rPr>
        <w:t>AUTOMATIC ACTI</w:t>
      </w:r>
      <w:r w:rsidR="000269C2" w:rsidRPr="000269C2">
        <w:rPr>
          <w:rFonts w:ascii="Arial Nova Cond" w:eastAsia="Arial Nova Cond" w:hAnsi="Arial Nova Cond" w:cs="Arial Nova Cond"/>
          <w:b/>
          <w:bCs/>
          <w:sz w:val="22"/>
          <w:szCs w:val="22"/>
        </w:rPr>
        <w:t>VATION.</w:t>
      </w:r>
      <w:r w:rsidR="000269C2">
        <w:rPr>
          <w:rFonts w:ascii="Arial Nova Cond" w:eastAsia="Arial Nova Cond" w:hAnsi="Arial Nova Cond" w:cs="Arial Nova Cond"/>
          <w:sz w:val="22"/>
          <w:szCs w:val="22"/>
        </w:rPr>
        <w:t xml:space="preserve"> </w:t>
      </w:r>
      <w:r w:rsidR="001852B4">
        <w:rPr>
          <w:rFonts w:ascii="Arial Nova Cond" w:eastAsia="Arial Nova Cond" w:hAnsi="Arial Nova Cond" w:cs="Arial Nova Cond"/>
          <w:sz w:val="22"/>
          <w:szCs w:val="22"/>
        </w:rPr>
        <w:t>Shall be 24 VDC, class ll circuit and shall be adjusted and installed in compliance with ANSI A156.10.</w:t>
      </w:r>
      <w:r w:rsidR="000269C2">
        <w:rPr>
          <w:rFonts w:ascii="Arial Nova Cond" w:eastAsia="Arial Nova Cond" w:hAnsi="Arial Nova Cond" w:cs="Arial Nova Cond"/>
          <w:sz w:val="22"/>
          <w:szCs w:val="22"/>
        </w:rPr>
        <w:t xml:space="preserve"> </w:t>
      </w:r>
      <w:r w:rsidR="001852B4">
        <w:rPr>
          <w:rFonts w:ascii="Arial Nova Cond" w:eastAsia="Arial Nova Cond" w:hAnsi="Arial Nova Cond" w:cs="Arial Nova Cond"/>
          <w:sz w:val="22"/>
          <w:szCs w:val="22"/>
        </w:rPr>
        <w:t>The system shall include the following:</w:t>
      </w:r>
    </w:p>
    <w:p w14:paraId="1A2AFBED" w14:textId="77777777" w:rsidR="00EF2328" w:rsidRDefault="001852B4" w:rsidP="000269C2">
      <w:pPr>
        <w:ind w:left="144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1. ACTIVATION SENSORS: Microwave or active infrared sensors shall be header-mounted on each side of the door unit for detection of traffic from each direction. </w:t>
      </w:r>
    </w:p>
    <w:p w14:paraId="7E0F76C1" w14:textId="77777777" w:rsidR="00EF2328" w:rsidRDefault="001852B4" w:rsidP="000269C2">
      <w:pPr>
        <w:ind w:left="1440"/>
        <w:rPr>
          <w:rFonts w:ascii="Arial Nova Cond" w:eastAsia="Arial Nova Cond" w:hAnsi="Arial Nova Cond" w:cs="Arial Nova Cond"/>
          <w:sz w:val="22"/>
          <w:szCs w:val="22"/>
        </w:rPr>
      </w:pPr>
      <w:r>
        <w:rPr>
          <w:rFonts w:ascii="Arial Nova Cond" w:eastAsia="Arial Nova Cond" w:hAnsi="Arial Nova Cond" w:cs="Arial Nova Cond"/>
          <w:sz w:val="22"/>
          <w:szCs w:val="22"/>
        </w:rPr>
        <w:t>2. THRESHOLD MONITORED PRESENCE SENSORS:</w:t>
      </w:r>
    </w:p>
    <w:p w14:paraId="25133DE0" w14:textId="77777777" w:rsidR="00CB71ED" w:rsidRPr="00CB71ED" w:rsidRDefault="001852B4" w:rsidP="00C065B5">
      <w:pPr>
        <w:numPr>
          <w:ilvl w:val="0"/>
          <w:numId w:val="27"/>
        </w:numPr>
        <w:spacing w:line="259" w:lineRule="auto"/>
        <w:rPr>
          <w:rFonts w:ascii="Arial Nova Cond" w:eastAsia="Arial Nova Cond" w:hAnsi="Arial Nova Cond" w:cs="Arial Nova Cond"/>
          <w:b/>
          <w:bCs/>
          <w:sz w:val="22"/>
          <w:szCs w:val="22"/>
        </w:rPr>
      </w:pPr>
      <w:r w:rsidRPr="00CB71ED">
        <w:rPr>
          <w:rFonts w:ascii="Arial Nova Cond" w:eastAsia="Arial Nova Cond" w:hAnsi="Arial Nova Cond" w:cs="Arial Nova Cond"/>
          <w:sz w:val="22"/>
          <w:szCs w:val="22"/>
        </w:rPr>
        <w:t>Header-mounted sensors shall provide active infrared presence detection on each side of the door unit and shall remain active throughout the entire door opening and closing cycle.</w:t>
      </w:r>
      <w:r w:rsidR="00CB71ED" w:rsidRPr="00CB71ED">
        <w:rPr>
          <w:rFonts w:ascii="Arial Nova Cond" w:eastAsia="Arial Nova Cond" w:hAnsi="Arial Nova Cond" w:cs="Arial Nova Cond"/>
          <w:sz w:val="22"/>
          <w:szCs w:val="22"/>
        </w:rPr>
        <w:t xml:space="preserve"> </w:t>
      </w:r>
    </w:p>
    <w:p w14:paraId="154EBD32" w14:textId="6EF28216" w:rsidR="00EF2328" w:rsidRPr="00BB4E0F" w:rsidRDefault="001852B4" w:rsidP="00C065B5">
      <w:pPr>
        <w:numPr>
          <w:ilvl w:val="0"/>
          <w:numId w:val="27"/>
        </w:numPr>
        <w:spacing w:line="259" w:lineRule="auto"/>
        <w:rPr>
          <w:rFonts w:ascii="Arial Nova Cond" w:eastAsia="Arial Nova Cond" w:hAnsi="Arial Nova Cond" w:cs="Arial Nova Cond"/>
          <w:b/>
          <w:bCs/>
          <w:sz w:val="22"/>
          <w:szCs w:val="22"/>
        </w:rPr>
      </w:pPr>
      <w:r w:rsidRPr="00CB71ED">
        <w:rPr>
          <w:rFonts w:ascii="Arial Nova Cond" w:eastAsia="Arial Nova Cond" w:hAnsi="Arial Nova Cond" w:cs="Arial Nova Cond"/>
          <w:sz w:val="22"/>
          <w:szCs w:val="22"/>
        </w:rPr>
        <w:t>Hold-open beams: Two pulsed infrared photoelectric beams to be mounted in vertical rails of sidelite or in jambs. Sender/receiver arrangement parallels door opening.</w:t>
      </w:r>
    </w:p>
    <w:p w14:paraId="08BCF34B" w14:textId="77777777" w:rsidR="00EF2328" w:rsidRDefault="001852B4" w:rsidP="00C065B5">
      <w:pPr>
        <w:numPr>
          <w:ilvl w:val="2"/>
          <w:numId w:val="1"/>
        </w:numPr>
        <w:ind w:left="720" w:hanging="810"/>
        <w:rPr>
          <w:rFonts w:ascii="Arial Nova Cond" w:eastAsia="Arial Nova Cond" w:hAnsi="Arial Nova Cond" w:cs="Arial Nova Cond"/>
          <w:sz w:val="22"/>
          <w:szCs w:val="22"/>
        </w:rPr>
      </w:pPr>
      <w:r>
        <w:rPr>
          <w:rFonts w:ascii="Arial Nova Cond" w:eastAsia="Arial Nova Cond" w:hAnsi="Arial Nova Cond" w:cs="Arial Nova Cond"/>
          <w:sz w:val="22"/>
          <w:szCs w:val="22"/>
        </w:rPr>
        <w:t>MATERIALS, FINISHES, AND FABRICATION EXTRUDED ALUMINUM:</w:t>
      </w:r>
    </w:p>
    <w:p w14:paraId="2C6161AB" w14:textId="77777777" w:rsidR="00EF2328" w:rsidRDefault="001852B4">
      <w:pPr>
        <w:pBdr>
          <w:top w:val="nil"/>
          <w:left w:val="nil"/>
          <w:bottom w:val="nil"/>
          <w:right w:val="nil"/>
          <w:between w:val="nil"/>
        </w:pBdr>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A. EXTRUDED ALUMINUM: ASTM B221, 6063-T5 alloy and temper, anodized:</w:t>
      </w:r>
    </w:p>
    <w:p w14:paraId="2EECB384" w14:textId="77777777" w:rsidR="00EF2328" w:rsidRDefault="001852B4">
      <w:pPr>
        <w:pBdr>
          <w:top w:val="nil"/>
          <w:left w:val="nil"/>
          <w:bottom w:val="nil"/>
          <w:right w:val="nil"/>
          <w:between w:val="nil"/>
        </w:pBdr>
        <w:spacing w:before="60"/>
        <w:ind w:left="720" w:hanging="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1. </w:t>
      </w:r>
      <w:r>
        <w:rPr>
          <w:rFonts w:ascii="Arial Nova Cond" w:eastAsia="Arial Nova Cond" w:hAnsi="Arial Nova Cond" w:cs="Arial Nova Cond"/>
          <w:color w:val="000000"/>
          <w:sz w:val="22"/>
          <w:szCs w:val="22"/>
        </w:rPr>
        <w:tab/>
        <w:t>Structural Header Sections: Minimum 3/16" (5 mm) thickness.</w:t>
      </w:r>
    </w:p>
    <w:p w14:paraId="49AF92FD" w14:textId="77777777" w:rsidR="00EF2328"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2. </w:t>
      </w:r>
      <w:r>
        <w:rPr>
          <w:rFonts w:ascii="Arial Nova Cond" w:eastAsia="Arial Nova Cond" w:hAnsi="Arial Nova Cond" w:cs="Arial Nova Cond"/>
          <w:color w:val="000000"/>
          <w:sz w:val="22"/>
          <w:szCs w:val="22"/>
        </w:rPr>
        <w:tab/>
        <w:t>Structural Frame Sections: Minimum 1/8" (3 mm) thickness.</w:t>
      </w:r>
    </w:p>
    <w:p w14:paraId="6FA6CB0D" w14:textId="77777777" w:rsidR="00EF2328" w:rsidRDefault="001852B4">
      <w:pPr>
        <w:pBdr>
          <w:top w:val="nil"/>
          <w:left w:val="nil"/>
          <w:bottom w:val="nil"/>
          <w:right w:val="nil"/>
          <w:between w:val="nil"/>
        </w:pBdr>
        <w:spacing w:before="60"/>
        <w:ind w:left="360"/>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 xml:space="preserve">3. </w:t>
      </w:r>
      <w:r>
        <w:rPr>
          <w:rFonts w:ascii="Arial Nova Cond" w:eastAsia="Arial Nova Cond" w:hAnsi="Arial Nova Cond" w:cs="Arial Nova Cond"/>
          <w:color w:val="000000"/>
          <w:sz w:val="22"/>
          <w:szCs w:val="22"/>
        </w:rPr>
        <w:tab/>
        <w:t>Structural Panel Sections: Minimum 1/8" (3 mm) thickness.</w:t>
      </w:r>
    </w:p>
    <w:p w14:paraId="0385D6EC" w14:textId="77777777" w:rsidR="0027061E" w:rsidRDefault="0027061E" w:rsidP="00E01028">
      <w:pPr>
        <w:pBdr>
          <w:top w:val="nil"/>
          <w:left w:val="nil"/>
          <w:bottom w:val="nil"/>
          <w:right w:val="nil"/>
          <w:between w:val="nil"/>
        </w:pBdr>
        <w:spacing w:before="60"/>
        <w:rPr>
          <w:rFonts w:ascii="Arial Nova Cond" w:eastAsia="Arial Nova Cond" w:hAnsi="Arial Nova Cond" w:cs="Arial Nova Cond"/>
          <w:color w:val="000000"/>
          <w:sz w:val="22"/>
          <w:szCs w:val="22"/>
        </w:rPr>
      </w:pPr>
      <w:bookmarkStart w:id="16" w:name="_heading=h.35nkun2" w:colFirst="0" w:colLast="0"/>
      <w:bookmarkEnd w:id="16"/>
    </w:p>
    <w:p w14:paraId="1044B92D" w14:textId="107CEBF5" w:rsidR="00540E39" w:rsidRPr="00C679AC" w:rsidRDefault="001852B4" w:rsidP="00E01028">
      <w:pPr>
        <w:pBdr>
          <w:top w:val="nil"/>
          <w:left w:val="nil"/>
          <w:bottom w:val="nil"/>
          <w:right w:val="nil"/>
          <w:between w:val="nil"/>
        </w:pBdr>
        <w:spacing w:before="60"/>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B. FINIS</w:t>
      </w:r>
      <w:bookmarkStart w:id="17" w:name="_heading=h.1ksv4uv" w:colFirst="0" w:colLast="0"/>
      <w:bookmarkStart w:id="18" w:name="_Hlk152857526"/>
      <w:bookmarkEnd w:id="17"/>
      <w:r w:rsidR="00427DA6">
        <w:rPr>
          <w:rFonts w:ascii="Arial Nova Cond" w:eastAsia="Arial Nova Cond" w:hAnsi="Arial Nova Cond" w:cs="Arial Nova Cond"/>
          <w:color w:val="000000"/>
          <w:sz w:val="22"/>
          <w:szCs w:val="22"/>
        </w:rPr>
        <w:t>H</w:t>
      </w:r>
      <w:r w:rsidR="00C679AC">
        <w:rPr>
          <w:rFonts w:ascii="Arial Nova Cond" w:eastAsia="Arial Nova Cond" w:hAnsi="Arial Nova Cond" w:cs="Arial Nova Cond"/>
          <w:color w:val="000000"/>
          <w:sz w:val="22"/>
          <w:szCs w:val="22"/>
        </w:rPr>
        <w:t xml:space="preserve"> </w:t>
      </w:r>
      <w:r w:rsidR="007A4A8E">
        <w:rPr>
          <w:rFonts w:ascii="Arial Nova Cond" w:eastAsia="Arial Nova Cond" w:hAnsi="Arial Nova Cond" w:cs="Arial Nova Cond"/>
          <w:b/>
          <w:bCs/>
          <w:color w:val="000000"/>
          <w:sz w:val="22"/>
          <w:szCs w:val="22"/>
          <w:highlight w:val="yellow"/>
        </w:rPr>
        <w:t>{</w:t>
      </w:r>
      <w:r w:rsidR="00C679AC" w:rsidRPr="00C6067F">
        <w:rPr>
          <w:rFonts w:ascii="Arial Nova Cond" w:eastAsia="Arial Nova Cond" w:hAnsi="Arial Nova Cond" w:cs="Arial Nova Cond"/>
          <w:b/>
          <w:bCs/>
          <w:color w:val="000000"/>
          <w:sz w:val="22"/>
          <w:szCs w:val="22"/>
          <w:highlight w:val="yellow"/>
        </w:rPr>
        <w:t xml:space="preserve">CHOOSE FROM 1, </w:t>
      </w:r>
      <w:r w:rsidR="00C6067F" w:rsidRPr="00C6067F">
        <w:rPr>
          <w:rFonts w:ascii="Arial Nova Cond" w:eastAsia="Arial Nova Cond" w:hAnsi="Arial Nova Cond" w:cs="Arial Nova Cond"/>
          <w:b/>
          <w:bCs/>
          <w:color w:val="000000"/>
          <w:sz w:val="22"/>
          <w:szCs w:val="22"/>
          <w:highlight w:val="yellow"/>
        </w:rPr>
        <w:t>or 2</w:t>
      </w:r>
      <w:r w:rsidR="007A4A8E" w:rsidRPr="00C6067F">
        <w:rPr>
          <w:rFonts w:ascii="Arial Nova Cond" w:eastAsia="Arial Nova Cond" w:hAnsi="Arial Nova Cond" w:cs="Arial Nova Cond"/>
          <w:b/>
          <w:bCs/>
          <w:color w:val="000000"/>
          <w:sz w:val="22"/>
          <w:szCs w:val="22"/>
          <w:highlight w:val="yellow"/>
        </w:rPr>
        <w:t>}</w:t>
      </w:r>
    </w:p>
    <w:p w14:paraId="17DD94F2" w14:textId="3DFAB47A" w:rsidR="00540E39" w:rsidRPr="00540E39" w:rsidRDefault="00427DA6" w:rsidP="00C065B5">
      <w:pPr>
        <w:numPr>
          <w:ilvl w:val="0"/>
          <w:numId w:val="20"/>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I</w:t>
      </w:r>
      <w:r w:rsidR="00C679AC">
        <w:rPr>
          <w:rFonts w:ascii="Arial Nova Cond" w:eastAsia="Arial" w:hAnsi="Arial Nova Cond" w:cs="Arial"/>
          <w:color w:val="000000"/>
          <w:sz w:val="22"/>
          <w:szCs w:val="22"/>
        </w:rPr>
        <w:t>f</w:t>
      </w:r>
      <w:r>
        <w:rPr>
          <w:rFonts w:ascii="Arial Nova Cond" w:eastAsia="Arial" w:hAnsi="Arial Nova Cond" w:cs="Arial"/>
          <w:color w:val="000000"/>
          <w:sz w:val="22"/>
          <w:szCs w:val="22"/>
        </w:rPr>
        <w:t xml:space="preserve"> </w:t>
      </w:r>
      <w:r w:rsidR="00540E39" w:rsidRPr="00540E39">
        <w:rPr>
          <w:rFonts w:ascii="Arial Nova Cond" w:eastAsia="Arial" w:hAnsi="Arial Nova Cond" w:cs="Arial"/>
          <w:color w:val="000000"/>
          <w:sz w:val="22"/>
          <w:szCs w:val="22"/>
        </w:rPr>
        <w:t xml:space="preserve">Anodize Finish </w:t>
      </w:r>
      <w:r w:rsidR="00C6067F">
        <w:rPr>
          <w:rFonts w:ascii="Arial Nova Cond" w:eastAsia="Arial" w:hAnsi="Arial Nova Cond" w:cs="Arial"/>
          <w:b/>
          <w:bCs/>
          <w:color w:val="000000"/>
          <w:sz w:val="22"/>
          <w:szCs w:val="22"/>
        </w:rPr>
        <w:t>{</w:t>
      </w:r>
      <w:r w:rsidR="002B2D42">
        <w:rPr>
          <w:rFonts w:ascii="Arial Nova Cond" w:eastAsia="Arial" w:hAnsi="Arial Nova Cond" w:cs="Arial"/>
          <w:b/>
          <w:bCs/>
          <w:color w:val="000000"/>
          <w:sz w:val="22"/>
          <w:szCs w:val="22"/>
        </w:rPr>
        <w:t>CHOOSE</w:t>
      </w:r>
      <w:r>
        <w:rPr>
          <w:rFonts w:ascii="Arial Nova Cond" w:eastAsia="Arial" w:hAnsi="Arial Nova Cond" w:cs="Arial"/>
          <w:b/>
          <w:bCs/>
          <w:color w:val="000000"/>
          <w:sz w:val="22"/>
          <w:szCs w:val="22"/>
        </w:rPr>
        <w:t xml:space="preserve"> 1</w:t>
      </w:r>
      <w:r w:rsidR="00C6067F">
        <w:rPr>
          <w:rFonts w:ascii="Arial Nova Cond" w:eastAsia="Arial" w:hAnsi="Arial Nova Cond" w:cs="Arial"/>
          <w:b/>
          <w:bCs/>
          <w:color w:val="000000"/>
          <w:sz w:val="22"/>
          <w:szCs w:val="22"/>
        </w:rPr>
        <w:t>}</w:t>
      </w:r>
      <w:r w:rsidR="00540E39" w:rsidRPr="00540E39">
        <w:rPr>
          <w:rFonts w:ascii="Arial Nova Cond" w:eastAsia="Arial" w:hAnsi="Arial Nova Cond" w:cs="Arial"/>
          <w:color w:val="000000"/>
          <w:sz w:val="22"/>
          <w:szCs w:val="22"/>
        </w:rPr>
        <w:t>:</w:t>
      </w:r>
    </w:p>
    <w:p w14:paraId="2AA7C2E2" w14:textId="77777777" w:rsidR="00540E39" w:rsidRPr="007A4A8E" w:rsidRDefault="00540E39" w:rsidP="00C065B5">
      <w:pPr>
        <w:numPr>
          <w:ilvl w:val="1"/>
          <w:numId w:val="20"/>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sz w:val="22"/>
          <w:szCs w:val="22"/>
          <w:highlight w:val="yellow"/>
        </w:rPr>
        <w:t>204-R1 Clear: Architectural Class 1 Clear Anodized Coating, AA-MI2C22A31.</w:t>
      </w:r>
    </w:p>
    <w:p w14:paraId="00EC3012" w14:textId="77777777" w:rsidR="00540E39" w:rsidRPr="007A4A8E" w:rsidRDefault="00540E39" w:rsidP="00C065B5">
      <w:pPr>
        <w:numPr>
          <w:ilvl w:val="1"/>
          <w:numId w:val="20"/>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sz w:val="22"/>
          <w:szCs w:val="22"/>
          <w:highlight w:val="yellow"/>
        </w:rPr>
        <w:t>Champagne: Architectural Class 1 Anodized Coating, AA-MI2C22A44.</w:t>
      </w:r>
    </w:p>
    <w:p w14:paraId="7FFCDF74" w14:textId="77777777" w:rsidR="00540E39" w:rsidRPr="007A4A8E" w:rsidRDefault="00540E39" w:rsidP="00C065B5">
      <w:pPr>
        <w:numPr>
          <w:ilvl w:val="1"/>
          <w:numId w:val="20"/>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sz w:val="22"/>
          <w:szCs w:val="22"/>
          <w:highlight w:val="yellow"/>
        </w:rPr>
        <w:t>311-R1 Light Bronze: Architectural Class 1 Anodized Coating, AA-MI2C22A44.</w:t>
      </w:r>
    </w:p>
    <w:p w14:paraId="231558D5" w14:textId="77777777" w:rsidR="00540E39" w:rsidRPr="007A4A8E" w:rsidRDefault="00540E39" w:rsidP="00C065B5">
      <w:pPr>
        <w:numPr>
          <w:ilvl w:val="1"/>
          <w:numId w:val="20"/>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sz w:val="22"/>
          <w:szCs w:val="22"/>
          <w:highlight w:val="yellow"/>
        </w:rPr>
        <w:t>312-R1 Medium Bronze: Architectural Class 1 Anodized Coating, AA-MI2C22A44.</w:t>
      </w:r>
    </w:p>
    <w:p w14:paraId="04FDB3C8" w14:textId="77777777" w:rsidR="00540E39" w:rsidRPr="007A4A8E" w:rsidRDefault="00540E39" w:rsidP="00C065B5">
      <w:pPr>
        <w:numPr>
          <w:ilvl w:val="1"/>
          <w:numId w:val="20"/>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sz w:val="22"/>
          <w:szCs w:val="22"/>
          <w:highlight w:val="yellow"/>
        </w:rPr>
        <w:t>313-R1 Dark Bronze: Architectural Class 1 Anodized Coating, AA-MI2C22A44.</w:t>
      </w:r>
    </w:p>
    <w:p w14:paraId="13E6AF50" w14:textId="77777777" w:rsidR="00540E39" w:rsidRPr="007A4A8E" w:rsidRDefault="00540E39" w:rsidP="00C065B5">
      <w:pPr>
        <w:numPr>
          <w:ilvl w:val="1"/>
          <w:numId w:val="20"/>
        </w:numPr>
        <w:spacing w:before="60"/>
        <w:rPr>
          <w:rFonts w:ascii="Arial Nova Cond" w:eastAsia="Arial" w:hAnsi="Arial Nova Cond" w:cs="Arial"/>
          <w:color w:val="000000"/>
          <w:sz w:val="22"/>
          <w:szCs w:val="22"/>
          <w:highlight w:val="yellow"/>
        </w:rPr>
      </w:pPr>
      <w:r w:rsidRPr="007A4A8E">
        <w:rPr>
          <w:rFonts w:ascii="Arial Nova Cond" w:eastAsia="Arial" w:hAnsi="Arial Nova Cond" w:cs="Arial"/>
          <w:b/>
          <w:bCs/>
          <w:color w:val="000000"/>
          <w:sz w:val="22"/>
          <w:szCs w:val="22"/>
          <w:highlight w:val="yellow"/>
        </w:rPr>
        <w:t>Black: Architectural Class 1 Anodized Coating, AA-MI2C22A44</w:t>
      </w:r>
      <w:r w:rsidRPr="007A4A8E">
        <w:rPr>
          <w:rFonts w:ascii="Arial Nova Cond" w:eastAsia="Arial" w:hAnsi="Arial Nova Cond" w:cs="Arial"/>
          <w:color w:val="000000"/>
          <w:sz w:val="22"/>
          <w:szCs w:val="22"/>
          <w:highlight w:val="yellow"/>
        </w:rPr>
        <w:t>.</w:t>
      </w:r>
    </w:p>
    <w:p w14:paraId="13E0579F" w14:textId="48227ABC" w:rsidR="00540E39" w:rsidRPr="00540E39" w:rsidRDefault="00427DA6" w:rsidP="00C065B5">
      <w:pPr>
        <w:numPr>
          <w:ilvl w:val="0"/>
          <w:numId w:val="20"/>
        </w:numPr>
        <w:spacing w:before="60"/>
        <w:rPr>
          <w:rFonts w:ascii="Arial Nova Cond" w:eastAsia="Arial" w:hAnsi="Arial Nova Cond" w:cs="Arial"/>
          <w:color w:val="000000"/>
          <w:sz w:val="22"/>
          <w:szCs w:val="22"/>
        </w:rPr>
      </w:pPr>
      <w:r>
        <w:rPr>
          <w:rFonts w:ascii="Arial Nova Cond" w:eastAsia="Arial" w:hAnsi="Arial Nova Cond" w:cs="Arial"/>
          <w:color w:val="000000"/>
          <w:sz w:val="22"/>
          <w:szCs w:val="22"/>
        </w:rPr>
        <w:t xml:space="preserve">If </w:t>
      </w:r>
      <w:r w:rsidR="00540E39" w:rsidRPr="00540E39">
        <w:rPr>
          <w:rFonts w:ascii="Arial Nova Cond" w:eastAsia="Arial" w:hAnsi="Arial Nova Cond" w:cs="Arial"/>
          <w:color w:val="000000"/>
          <w:sz w:val="22"/>
          <w:szCs w:val="22"/>
        </w:rPr>
        <w:t xml:space="preserve">Paint </w:t>
      </w:r>
      <w:r w:rsidR="00D5305F">
        <w:rPr>
          <w:rFonts w:ascii="Arial Nova Cond" w:eastAsia="Arial" w:hAnsi="Arial Nova Cond" w:cs="Arial"/>
          <w:color w:val="000000"/>
          <w:sz w:val="22"/>
          <w:szCs w:val="22"/>
        </w:rPr>
        <w:t xml:space="preserve">finish </w:t>
      </w:r>
      <w:r w:rsidR="00C6067F">
        <w:rPr>
          <w:rFonts w:ascii="Arial Nova Cond" w:eastAsia="Arial" w:hAnsi="Arial Nova Cond" w:cs="Arial"/>
          <w:b/>
          <w:bCs/>
          <w:color w:val="000000"/>
          <w:sz w:val="22"/>
          <w:szCs w:val="22"/>
        </w:rPr>
        <w:t>{</w:t>
      </w:r>
      <w:r w:rsidR="002B2D42">
        <w:rPr>
          <w:rFonts w:ascii="Arial Nova Cond" w:eastAsia="Arial" w:hAnsi="Arial Nova Cond" w:cs="Arial"/>
          <w:b/>
          <w:bCs/>
          <w:color w:val="000000"/>
          <w:sz w:val="22"/>
          <w:szCs w:val="22"/>
        </w:rPr>
        <w:t>CHOOSE</w:t>
      </w:r>
      <w:r w:rsidR="00D5305F">
        <w:rPr>
          <w:rFonts w:ascii="Arial Nova Cond" w:eastAsia="Arial" w:hAnsi="Arial Nova Cond" w:cs="Arial"/>
          <w:b/>
          <w:bCs/>
          <w:color w:val="000000"/>
          <w:sz w:val="22"/>
          <w:szCs w:val="22"/>
        </w:rPr>
        <w:t xml:space="preserve"> 1</w:t>
      </w:r>
      <w:r w:rsidR="00C6067F">
        <w:rPr>
          <w:rFonts w:ascii="Arial Nova Cond" w:eastAsia="Arial" w:hAnsi="Arial Nova Cond" w:cs="Arial"/>
          <w:b/>
          <w:bCs/>
          <w:color w:val="000000"/>
          <w:sz w:val="22"/>
          <w:szCs w:val="22"/>
        </w:rPr>
        <w:t>}</w:t>
      </w:r>
      <w:r w:rsidR="00540E39" w:rsidRPr="00540E39">
        <w:rPr>
          <w:rFonts w:ascii="Arial Nova Cond" w:eastAsia="Arial" w:hAnsi="Arial Nova Cond" w:cs="Arial"/>
          <w:color w:val="000000"/>
          <w:sz w:val="22"/>
          <w:szCs w:val="22"/>
        </w:rPr>
        <w:t>:</w:t>
      </w:r>
    </w:p>
    <w:p w14:paraId="208E3426" w14:textId="2452DE9C" w:rsidR="00540E39" w:rsidRPr="007A4A8E" w:rsidRDefault="00540E39" w:rsidP="00C065B5">
      <w:pPr>
        <w:numPr>
          <w:ilvl w:val="1"/>
          <w:numId w:val="26"/>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themeColor="text1"/>
          <w:sz w:val="22"/>
          <w:szCs w:val="22"/>
          <w:highlight w:val="yellow"/>
        </w:rPr>
        <w:t xml:space="preserve">Powder Coat: 100% V.O.C. free fluoropolymer </w:t>
      </w:r>
      <w:r w:rsidR="36163FF1" w:rsidRPr="007A4A8E">
        <w:rPr>
          <w:rFonts w:ascii="Arial Nova Cond" w:eastAsia="Arial" w:hAnsi="Arial Nova Cond" w:cs="Arial"/>
          <w:b/>
          <w:bCs/>
          <w:color w:val="000000" w:themeColor="text1"/>
          <w:sz w:val="22"/>
          <w:szCs w:val="22"/>
          <w:highlight w:val="yellow"/>
        </w:rPr>
        <w:t>resin based</w:t>
      </w:r>
      <w:r w:rsidRPr="007A4A8E">
        <w:rPr>
          <w:rFonts w:ascii="Arial Nova Cond" w:eastAsia="Arial" w:hAnsi="Arial Nova Cond" w:cs="Arial"/>
          <w:b/>
          <w:bCs/>
          <w:color w:val="000000" w:themeColor="text1"/>
          <w:sz w:val="22"/>
          <w:szCs w:val="22"/>
          <w:highlight w:val="yellow"/>
        </w:rPr>
        <w:t xml:space="preserve">. </w:t>
      </w:r>
      <w:r w:rsidR="00D5305F" w:rsidRPr="007A4A8E">
        <w:rPr>
          <w:rFonts w:ascii="Arial Nova Cond" w:eastAsia="Arial" w:hAnsi="Arial Nova Cond" w:cs="Arial"/>
          <w:b/>
          <w:bCs/>
          <w:color w:val="000000" w:themeColor="text1"/>
          <w:sz w:val="22"/>
          <w:szCs w:val="22"/>
          <w:highlight w:val="yellow"/>
        </w:rPr>
        <w:t>Color Code TBD.</w:t>
      </w:r>
    </w:p>
    <w:p w14:paraId="0A7350ED" w14:textId="1F80892B" w:rsidR="00540E39" w:rsidRPr="007A4A8E" w:rsidRDefault="00540E39" w:rsidP="00C065B5">
      <w:pPr>
        <w:numPr>
          <w:ilvl w:val="1"/>
          <w:numId w:val="26"/>
        </w:numPr>
        <w:spacing w:before="60"/>
        <w:rPr>
          <w:rFonts w:ascii="Arial Nova Cond" w:eastAsia="Arial" w:hAnsi="Arial Nova Cond" w:cs="Arial"/>
          <w:b/>
          <w:bCs/>
          <w:color w:val="000000"/>
          <w:sz w:val="22"/>
          <w:szCs w:val="22"/>
          <w:highlight w:val="yellow"/>
        </w:rPr>
      </w:pPr>
      <w:r w:rsidRPr="007A4A8E">
        <w:rPr>
          <w:rFonts w:ascii="Arial Nova Cond" w:eastAsia="Arial" w:hAnsi="Arial Nova Cond" w:cs="Arial"/>
          <w:b/>
          <w:bCs/>
          <w:color w:val="000000"/>
          <w:sz w:val="22"/>
          <w:szCs w:val="22"/>
          <w:highlight w:val="yellow"/>
        </w:rPr>
        <w:t xml:space="preserve">Wet Paint: </w:t>
      </w:r>
      <w:r w:rsidR="00D5305F" w:rsidRPr="007A4A8E">
        <w:rPr>
          <w:rFonts w:ascii="Arial Nova Cond" w:eastAsia="Arial" w:hAnsi="Arial Nova Cond" w:cs="Arial"/>
          <w:b/>
          <w:bCs/>
          <w:color w:val="000000"/>
          <w:sz w:val="22"/>
          <w:szCs w:val="22"/>
          <w:highlight w:val="yellow"/>
        </w:rPr>
        <w:t>Color Code TBD.</w:t>
      </w:r>
    </w:p>
    <w:p w14:paraId="7F46F546" w14:textId="77777777" w:rsidR="00540E39" w:rsidRPr="00601F78" w:rsidRDefault="00540E39" w:rsidP="00540E39">
      <w:pPr>
        <w:spacing w:before="60"/>
        <w:rPr>
          <w:rFonts w:ascii="Arial Nova Cond" w:eastAsia="Arial" w:hAnsi="Arial Nova Cond" w:cs="Arial"/>
          <w:b/>
          <w:bCs/>
          <w:color w:val="000000"/>
          <w:sz w:val="22"/>
          <w:szCs w:val="22"/>
        </w:rPr>
      </w:pPr>
    </w:p>
    <w:bookmarkEnd w:id="18"/>
    <w:p w14:paraId="03643D14" w14:textId="77777777" w:rsidR="00EF2328" w:rsidRDefault="001852B4">
      <w:pPr>
        <w:pBdr>
          <w:top w:val="nil"/>
          <w:left w:val="nil"/>
          <w:bottom w:val="nil"/>
          <w:right w:val="nil"/>
          <w:between w:val="nil"/>
        </w:pBdr>
        <w:tabs>
          <w:tab w:val="left" w:pos="720"/>
          <w:tab w:val="left" w:pos="1440"/>
          <w:tab w:val="left" w:pos="2160"/>
          <w:tab w:val="left" w:pos="3680"/>
        </w:tabs>
        <w:ind w:left="274"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C.</w:t>
      </w:r>
      <w:r>
        <w:rPr>
          <w:rFonts w:ascii="Arial Nova Cond" w:eastAsia="Arial Nova Cond" w:hAnsi="Arial Nova Cond" w:cs="Arial Nova Cond"/>
          <w:color w:val="000000"/>
          <w:sz w:val="22"/>
          <w:szCs w:val="22"/>
        </w:rPr>
        <w:tab/>
        <w:t xml:space="preserve">PANEL CONSTRUCTION: </w:t>
      </w:r>
      <w:r>
        <w:rPr>
          <w:rFonts w:ascii="Arial Nova Cond" w:eastAsia="Arial Nova Cond" w:hAnsi="Arial Nova Cond" w:cs="Arial Nova Cond"/>
          <w:color w:val="000000"/>
          <w:sz w:val="22"/>
          <w:szCs w:val="22"/>
        </w:rPr>
        <w:tab/>
      </w:r>
    </w:p>
    <w:p w14:paraId="3787D30E" w14:textId="77777777" w:rsidR="00EF2328" w:rsidRDefault="001852B4">
      <w:pPr>
        <w:pBdr>
          <w:top w:val="nil"/>
          <w:left w:val="nil"/>
          <w:bottom w:val="nil"/>
          <w:right w:val="nil"/>
          <w:between w:val="nil"/>
        </w:pBdr>
        <w:spacing w:before="60"/>
        <w:ind w:left="548"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1.</w:t>
      </w:r>
      <w:r>
        <w:rPr>
          <w:rFonts w:ascii="Arial Nova Cond" w:eastAsia="Arial Nova Cond" w:hAnsi="Arial Nova Cond" w:cs="Arial Nova Cond"/>
          <w:color w:val="000000"/>
          <w:sz w:val="22"/>
          <w:szCs w:val="22"/>
        </w:rPr>
        <w:tab/>
      </w:r>
      <w:r w:rsidRPr="001D590B">
        <w:rPr>
          <w:rFonts w:ascii="Arial Nova Cond" w:eastAsia="Arial Nova Cond" w:hAnsi="Arial Nova Cond" w:cs="Arial Nova Cond"/>
          <w:b/>
          <w:bCs/>
          <w:color w:val="000000"/>
          <w:sz w:val="22"/>
          <w:szCs w:val="22"/>
        </w:rPr>
        <w:t>Corner block type with 3/16” steel backup plate construction, mechanically secured with minimum of four hardened steel screws and threaded rod reinforcement.</w:t>
      </w:r>
      <w:r>
        <w:rPr>
          <w:rFonts w:ascii="Arial Nova Cond" w:eastAsia="Arial Nova Cond" w:hAnsi="Arial Nova Cond" w:cs="Arial Nova Cond"/>
          <w:color w:val="000000"/>
          <w:sz w:val="22"/>
          <w:szCs w:val="22"/>
        </w:rPr>
        <w:t xml:space="preserve"> Vertical rails to have reinforcing A36 steel backup tube: 1” square x 1/8”, full length of vertical rail. Sash consists of snap-in glass stops, snap-in glazing beads and vinyl gaskets. Unlike common thru-bolt designs, corner blocks prevent distortion of the door panels during use and abuse.</w:t>
      </w:r>
    </w:p>
    <w:p w14:paraId="70B87FB0" w14:textId="77777777" w:rsidR="00EF2328" w:rsidRDefault="001852B4">
      <w:pPr>
        <w:pBdr>
          <w:top w:val="nil"/>
          <w:left w:val="nil"/>
          <w:bottom w:val="nil"/>
          <w:right w:val="nil"/>
          <w:between w:val="nil"/>
        </w:pBdr>
        <w:ind w:left="540" w:hanging="274"/>
        <w:rPr>
          <w:rFonts w:ascii="Arial Nova Cond" w:eastAsia="Arial Nova Cond" w:hAnsi="Arial Nova Cond" w:cs="Arial Nova Cond"/>
          <w:color w:val="000000"/>
          <w:sz w:val="22"/>
          <w:szCs w:val="22"/>
        </w:rPr>
      </w:pPr>
      <w:r>
        <w:rPr>
          <w:rFonts w:ascii="Arial Nova Cond" w:eastAsia="Arial Nova Cond" w:hAnsi="Arial Nova Cond" w:cs="Arial Nova Cond"/>
          <w:color w:val="000000"/>
          <w:sz w:val="22"/>
          <w:szCs w:val="22"/>
        </w:rPr>
        <w:t>2.</w:t>
      </w:r>
      <w:r>
        <w:rPr>
          <w:rFonts w:ascii="Arial Nova Cond" w:eastAsia="Arial Nova Cond" w:hAnsi="Arial Nova Cond" w:cs="Arial Nova Cond"/>
          <w:color w:val="000000"/>
          <w:sz w:val="22"/>
          <w:szCs w:val="22"/>
        </w:rPr>
        <w:tab/>
        <w:t xml:space="preserve">Slide-swing doors to be supplied with adjustable glass setting block to allow for adjusting of door to meet site conditions eliminating the need for additional shims. </w:t>
      </w:r>
    </w:p>
    <w:p w14:paraId="71077C05" w14:textId="6FECA044" w:rsidR="00EF2328" w:rsidRPr="001D590B" w:rsidRDefault="001852B4">
      <w:pPr>
        <w:pBdr>
          <w:top w:val="nil"/>
          <w:left w:val="nil"/>
          <w:bottom w:val="nil"/>
          <w:right w:val="nil"/>
          <w:between w:val="nil"/>
        </w:pBdr>
        <w:ind w:left="540" w:hanging="274"/>
        <w:rPr>
          <w:rFonts w:ascii="Arial Nova Cond" w:eastAsia="Arial Nova Cond" w:hAnsi="Arial Nova Cond" w:cs="Arial Nova Cond"/>
          <w:b/>
          <w:bCs/>
          <w:color w:val="000000"/>
          <w:sz w:val="22"/>
          <w:szCs w:val="22"/>
        </w:rPr>
      </w:pPr>
      <w:r>
        <w:rPr>
          <w:rFonts w:ascii="Arial Nova Cond" w:eastAsia="Arial Nova Cond" w:hAnsi="Arial Nova Cond" w:cs="Arial Nova Cond"/>
          <w:color w:val="000000"/>
          <w:sz w:val="22"/>
          <w:szCs w:val="22"/>
        </w:rPr>
        <w:t>3.</w:t>
      </w:r>
      <w:r>
        <w:rPr>
          <w:rFonts w:ascii="Arial Nova Cond" w:eastAsia="Arial Nova Cond" w:hAnsi="Arial Nova Cond" w:cs="Arial Nova Cond"/>
          <w:color w:val="000000"/>
          <w:sz w:val="22"/>
          <w:szCs w:val="22"/>
        </w:rPr>
        <w:tab/>
      </w:r>
      <w:r w:rsidRPr="001D590B">
        <w:rPr>
          <w:rFonts w:ascii="Arial Nova Cond" w:eastAsia="Arial Nova Cond" w:hAnsi="Arial Nova Cond" w:cs="Arial Nova Cond"/>
          <w:b/>
          <w:bCs/>
          <w:color w:val="000000"/>
          <w:sz w:val="22"/>
          <w:szCs w:val="22"/>
        </w:rPr>
        <w:t>Adjustable double astragal with dual weatherstrip physically captured for superior seal standard (adhesive applied weatherstrip not acceptable)</w:t>
      </w:r>
      <w:r w:rsidR="001D590B">
        <w:rPr>
          <w:rFonts w:ascii="Arial Nova Cond" w:eastAsia="Arial Nova Cond" w:hAnsi="Arial Nova Cond" w:cs="Arial Nova Cond"/>
          <w:b/>
          <w:bCs/>
          <w:color w:val="000000"/>
          <w:sz w:val="22"/>
          <w:szCs w:val="22"/>
        </w:rPr>
        <w:t xml:space="preserve"> </w:t>
      </w:r>
    </w:p>
    <w:p w14:paraId="5377337E" w14:textId="77777777" w:rsidR="001D590B" w:rsidRDefault="001D590B">
      <w:pPr>
        <w:rPr>
          <w:rFonts w:ascii="Arial Nova Cond" w:eastAsia="Arial Nova Cond" w:hAnsi="Arial Nova Cond" w:cs="Arial Nova Cond"/>
          <w:sz w:val="22"/>
          <w:szCs w:val="22"/>
        </w:rPr>
      </w:pPr>
    </w:p>
    <w:p w14:paraId="772407E8" w14:textId="1ACA06E5"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lastRenderedPageBreak/>
        <w:t>D.  FRAME CONSTRUCTION: Butt joints, mechanically secured with screws and formed alum. corner brackets.</w:t>
      </w:r>
    </w:p>
    <w:p w14:paraId="3C5058ED" w14:textId="77777777" w:rsidR="00EF2328" w:rsidRDefault="00EF2328">
      <w:pPr>
        <w:rPr>
          <w:rFonts w:ascii="Arial Nova Cond" w:eastAsia="Arial Nova Cond" w:hAnsi="Arial Nova Cond" w:cs="Arial Nova Cond"/>
          <w:sz w:val="22"/>
          <w:szCs w:val="22"/>
        </w:rPr>
      </w:pPr>
    </w:p>
    <w:p w14:paraId="7170497F" w14:textId="77777777" w:rsidR="00EF2328" w:rsidRDefault="001852B4">
      <w:pPr>
        <w:rPr>
          <w:rFonts w:ascii="Arial Nova Cond" w:eastAsia="Arial Nova Cond" w:hAnsi="Arial Nova Cond" w:cs="Arial Nova Cond"/>
          <w:sz w:val="22"/>
          <w:szCs w:val="22"/>
        </w:rPr>
      </w:pPr>
      <w:r>
        <w:rPr>
          <w:rFonts w:ascii="Arial Nova Cond" w:eastAsia="Arial Nova Cond" w:hAnsi="Arial Nova Cond" w:cs="Arial Nova Cond"/>
          <w:sz w:val="22"/>
          <w:szCs w:val="22"/>
        </w:rPr>
        <w:t>E.  OPERATOR CONSTRUCTION: Electromechanical, modular type construction.</w:t>
      </w:r>
    </w:p>
    <w:p w14:paraId="7BC07F53" w14:textId="77777777" w:rsidR="00EF2328" w:rsidRDefault="00EF2328">
      <w:pPr>
        <w:spacing w:before="60"/>
        <w:rPr>
          <w:rFonts w:ascii="Arial Nova Cond" w:eastAsia="Arial Nova Cond" w:hAnsi="Arial Nova Cond" w:cs="Arial Nova Cond"/>
          <w:b/>
          <w:i/>
          <w:sz w:val="22"/>
          <w:szCs w:val="22"/>
        </w:rPr>
      </w:pPr>
    </w:p>
    <w:p w14:paraId="22E18C77" w14:textId="77777777" w:rsidR="00EF2328" w:rsidRDefault="001852B4">
      <w:pPr>
        <w:pStyle w:val="Heading1"/>
        <w:rPr>
          <w:rFonts w:ascii="Arial Nova Cond" w:eastAsia="Arial Nova Cond" w:hAnsi="Arial Nova Cond" w:cs="Arial Nova Cond"/>
          <w:i w:val="0"/>
          <w:sz w:val="22"/>
          <w:szCs w:val="22"/>
        </w:rPr>
      </w:pPr>
      <w:r>
        <w:rPr>
          <w:rFonts w:ascii="Arial Nova Cond" w:eastAsia="Arial Nova Cond" w:hAnsi="Arial Nova Cond" w:cs="Arial Nova Cond"/>
          <w:i w:val="0"/>
          <w:sz w:val="22"/>
          <w:szCs w:val="22"/>
        </w:rPr>
        <w:t>PART III - EXECUTION</w:t>
      </w:r>
    </w:p>
    <w:p w14:paraId="41D667B4" w14:textId="77777777" w:rsidR="00EF2328" w:rsidRDefault="001852B4">
      <w:pPr>
        <w:spacing w:before="280" w:after="280"/>
        <w:rPr>
          <w:rFonts w:ascii="Arial Nova Cond" w:eastAsia="Arial Nova Cond" w:hAnsi="Arial Nova Cond" w:cs="Arial Nova Cond"/>
          <w:b/>
          <w:sz w:val="22"/>
          <w:szCs w:val="22"/>
        </w:rPr>
      </w:pPr>
      <w:r>
        <w:rPr>
          <w:rFonts w:ascii="Arial Nova Cond" w:eastAsia="Arial Nova Cond" w:hAnsi="Arial Nova Cond" w:cs="Arial Nova Cond"/>
          <w:b/>
          <w:sz w:val="22"/>
          <w:szCs w:val="22"/>
        </w:rPr>
        <w:t>3.01 EXAMINATION</w:t>
      </w:r>
    </w:p>
    <w:p w14:paraId="59554040" w14:textId="77777777" w:rsidR="00EF2328" w:rsidRDefault="001852B4" w:rsidP="0085039E">
      <w:pPr>
        <w:rPr>
          <w:rFonts w:ascii="Arial Nova Cond" w:eastAsia="Arial Nova Cond" w:hAnsi="Arial Nova Cond" w:cs="Arial Nova Cond"/>
          <w:sz w:val="22"/>
          <w:szCs w:val="22"/>
        </w:rPr>
      </w:pPr>
      <w:r>
        <w:rPr>
          <w:rFonts w:ascii="Arial Nova Cond" w:eastAsia="Arial Nova Cond" w:hAnsi="Arial Nova Cond" w:cs="Arial Nova Cond"/>
          <w:sz w:val="22"/>
          <w:szCs w:val="22"/>
        </w:rPr>
        <w:t>SITE VERIFICATION OF CONDITIONS:</w:t>
      </w:r>
    </w:p>
    <w:p w14:paraId="368ECB9D" w14:textId="77777777" w:rsidR="00EF2328" w:rsidRDefault="001852B4" w:rsidP="00C065B5">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shall verify that the base conditions meet the manufacturer's instructions for product installation. Any negative conditions that may affect the proper and timely completion of work must be notified to the Contractor in writing. All negative conditions must be corrected in a manner acceptable to the manufacturer.</w:t>
      </w:r>
    </w:p>
    <w:p w14:paraId="1F262340" w14:textId="77777777" w:rsidR="00EF2328" w:rsidRDefault="001852B4" w:rsidP="00C065B5">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With the installer present, examine doors and frames for compliance with installation tolerances, wall and floor construction, and other conditions affecting performance.</w:t>
      </w:r>
    </w:p>
    <w:p w14:paraId="1523003B" w14:textId="77777777" w:rsidR="00EF2328" w:rsidRDefault="001852B4" w:rsidP="00C065B5">
      <w:pPr>
        <w:numPr>
          <w:ilvl w:val="0"/>
          <w:numId w:val="6"/>
        </w:numPr>
        <w:rPr>
          <w:rFonts w:ascii="Arial Nova Cond" w:eastAsia="Arial Nova Cond" w:hAnsi="Arial Nova Cond" w:cs="Arial Nova Cond"/>
          <w:sz w:val="22"/>
          <w:szCs w:val="22"/>
        </w:rPr>
      </w:pPr>
      <w:r>
        <w:rPr>
          <w:rFonts w:ascii="Arial Nova Cond" w:eastAsia="Arial Nova Cond" w:hAnsi="Arial Nova Cond" w:cs="Arial Nova Cond"/>
          <w:sz w:val="22"/>
          <w:szCs w:val="22"/>
        </w:rPr>
        <w:t>Verify the actual locations of wiring connections for roughing-in electrical source power.</w:t>
      </w:r>
    </w:p>
    <w:p w14:paraId="7ACC90D3" w14:textId="77777777" w:rsidR="00EF2328" w:rsidRDefault="001852B4" w:rsidP="00C065B5">
      <w:pPr>
        <w:numPr>
          <w:ilvl w:val="0"/>
          <w:numId w:val="6"/>
        </w:numPr>
        <w:spacing w:after="280"/>
        <w:rPr>
          <w:rFonts w:ascii="Arial Nova Cond" w:eastAsia="Arial Nova Cond" w:hAnsi="Arial Nova Cond" w:cs="Arial Nova Cond"/>
          <w:sz w:val="22"/>
          <w:szCs w:val="22"/>
        </w:rPr>
      </w:pPr>
      <w:r>
        <w:rPr>
          <w:rFonts w:ascii="Arial Nova Cond" w:eastAsia="Arial Nova Cond" w:hAnsi="Arial Nova Cond" w:cs="Arial Nova Cond"/>
          <w:sz w:val="22"/>
          <w:szCs w:val="22"/>
        </w:rPr>
        <w:t>The installer must correct all unsatisfactory conditions before proceeding with the installation.</w:t>
      </w:r>
    </w:p>
    <w:p w14:paraId="14DCF41A" w14:textId="77777777" w:rsidR="00EF2328" w:rsidRDefault="001852B4" w:rsidP="0085039E">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 xml:space="preserve">3.02 INSTALLATION </w:t>
      </w:r>
    </w:p>
    <w:p w14:paraId="7B8D5040" w14:textId="77777777" w:rsidR="00EF2328" w:rsidRDefault="001852B4" w:rsidP="0085039E">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ENTRANCES: </w:t>
      </w:r>
    </w:p>
    <w:p w14:paraId="50BE55F6" w14:textId="7AECDB58"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automatic entrances plumb and true in alignment with established lines and grades without warp or crack of framing members and doors. Use concealed fasteners to the greatest extent possible for surface-mounted hardware.</w:t>
      </w:r>
      <w:r w:rsidR="00B779B5">
        <w:rPr>
          <w:rFonts w:ascii="Arial Nova Cond" w:eastAsia="Arial Nova Cond" w:hAnsi="Arial Nova Cond" w:cs="Arial Nova Cond"/>
          <w:sz w:val="22"/>
          <w:szCs w:val="22"/>
        </w:rPr>
        <w:t xml:space="preserve"> </w:t>
      </w:r>
      <w:r>
        <w:rPr>
          <w:rFonts w:ascii="Arial Nova Cond" w:eastAsia="Arial Nova Cond" w:hAnsi="Arial Nova Cond" w:cs="Arial Nova Cond"/>
          <w:sz w:val="22"/>
          <w:szCs w:val="22"/>
        </w:rPr>
        <w:t>Set headers, carrier assemblies, tracks, operating brackets, and guides level and true to location with anchorage for permanent support.</w:t>
      </w:r>
    </w:p>
    <w:p w14:paraId="61E1E81C" w14:textId="77777777" w:rsidR="0085039E" w:rsidRDefault="0085039E" w:rsidP="00A66D3E">
      <w:pPr>
        <w:ind w:left="720"/>
        <w:rPr>
          <w:rFonts w:ascii="Arial Nova Cond" w:eastAsia="Arial Nova Cond" w:hAnsi="Arial Nova Cond" w:cs="Arial Nova Cond"/>
          <w:sz w:val="22"/>
          <w:szCs w:val="22"/>
        </w:rPr>
      </w:pPr>
    </w:p>
    <w:p w14:paraId="30F4A099" w14:textId="4800CDBF" w:rsidR="00EF2328" w:rsidRDefault="001852B4" w:rsidP="0085039E">
      <w:pPr>
        <w:ind w:left="720" w:hanging="72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B. DOOR OPERATORS: </w:t>
      </w:r>
    </w:p>
    <w:p w14:paraId="33C1EC71" w14:textId="77777777"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Connect door operators to the electrical power distribution system as specified in Division 26 Sections.</w:t>
      </w:r>
    </w:p>
    <w:p w14:paraId="7710E05F" w14:textId="77777777" w:rsidR="00B779B5" w:rsidRDefault="00B779B5" w:rsidP="00B779B5">
      <w:pPr>
        <w:rPr>
          <w:rFonts w:ascii="Arial Nova Cond" w:eastAsia="Arial Nova Cond" w:hAnsi="Arial Nova Cond" w:cs="Arial Nova Cond"/>
          <w:sz w:val="22"/>
          <w:szCs w:val="22"/>
        </w:rPr>
      </w:pPr>
    </w:p>
    <w:p w14:paraId="3198833E" w14:textId="69F50014"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C. GLAZING: </w:t>
      </w:r>
    </w:p>
    <w:p w14:paraId="42EFB358" w14:textId="77777777"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Install glazing according to the automatic door manufacturer's instructions, the Glass Association of North America (GANA) Glazing Manual, and glass product manufacturer recommendations.</w:t>
      </w:r>
    </w:p>
    <w:p w14:paraId="0D2B118C" w14:textId="77777777" w:rsidR="00B779B5" w:rsidRDefault="00B779B5" w:rsidP="00B779B5">
      <w:pPr>
        <w:rPr>
          <w:rFonts w:ascii="Arial Nova Cond" w:eastAsia="Arial Nova Cond" w:hAnsi="Arial Nova Cond" w:cs="Arial Nova Cond"/>
          <w:sz w:val="22"/>
          <w:szCs w:val="22"/>
        </w:rPr>
      </w:pPr>
    </w:p>
    <w:p w14:paraId="00C01E4D" w14:textId="5D7C85EF" w:rsidR="00EF2328" w:rsidRDefault="001852B4" w:rsidP="0085039E">
      <w:pPr>
        <w:ind w:left="720" w:hanging="720"/>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D. SEALANTS: </w:t>
      </w:r>
    </w:p>
    <w:p w14:paraId="65570F97" w14:textId="77777777"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Use sealants to comply with the requirements specified in Division 7 Section "Joint Sealants" to provide a weather-tight installation. Set thresholds, bottom guide and track systems, and framing members in full bed of sealant.</w:t>
      </w:r>
    </w:p>
    <w:p w14:paraId="46876F6D" w14:textId="77777777" w:rsidR="00B779B5" w:rsidRDefault="00B779B5" w:rsidP="00B779B5">
      <w:pPr>
        <w:rPr>
          <w:rFonts w:ascii="Arial Nova Cond" w:eastAsia="Arial Nova Cond" w:hAnsi="Arial Nova Cond" w:cs="Arial Nova Cond"/>
          <w:sz w:val="22"/>
          <w:szCs w:val="22"/>
        </w:rPr>
      </w:pPr>
    </w:p>
    <w:p w14:paraId="57FE06B8" w14:textId="484CD4AB"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E. DISSIMILAR MATERIALS: </w:t>
      </w:r>
    </w:p>
    <w:p w14:paraId="4754B79B" w14:textId="77777777"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Separate aluminum materials and other corrodible surfaces from sources of corrosion or electrolytic action contact points to comply with AAMA 101, Appendix Dissimilar Materials.</w:t>
      </w:r>
    </w:p>
    <w:p w14:paraId="7562D23B" w14:textId="77777777" w:rsidR="00B779B5" w:rsidRDefault="00B779B5" w:rsidP="00B779B5">
      <w:pPr>
        <w:rPr>
          <w:rFonts w:ascii="Arial Nova Cond" w:eastAsia="Arial Nova Cond" w:hAnsi="Arial Nova Cond" w:cs="Arial Nova Cond"/>
          <w:b/>
          <w:sz w:val="22"/>
          <w:szCs w:val="22"/>
        </w:rPr>
      </w:pPr>
    </w:p>
    <w:p w14:paraId="18148B54" w14:textId="54CA7121" w:rsidR="00EF2328" w:rsidRDefault="001852B4" w:rsidP="00B779B5">
      <w:pPr>
        <w:rPr>
          <w:rFonts w:ascii="Arial Nova Cond" w:eastAsia="Arial Nova Cond" w:hAnsi="Arial Nova Cond" w:cs="Arial Nova Cond"/>
          <w:b/>
          <w:sz w:val="22"/>
          <w:szCs w:val="22"/>
        </w:rPr>
      </w:pPr>
      <w:r>
        <w:rPr>
          <w:rFonts w:ascii="Arial Nova Cond" w:eastAsia="Arial Nova Cond" w:hAnsi="Arial Nova Cond" w:cs="Arial Nova Cond"/>
          <w:b/>
          <w:sz w:val="22"/>
          <w:szCs w:val="22"/>
        </w:rPr>
        <w:t>3.03 CLEANING, ADJUSTMENT, AND PROTECTION</w:t>
      </w:r>
    </w:p>
    <w:p w14:paraId="6731DD12" w14:textId="77777777"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 xml:space="preserve">A. CLEANING AND ADJUSTMENT: </w:t>
      </w:r>
    </w:p>
    <w:p w14:paraId="7EFAE748" w14:textId="14FE24D8" w:rsidR="00EF2328" w:rsidRDefault="001852B4" w:rsidP="00C065B5">
      <w:pPr>
        <w:numPr>
          <w:ilvl w:val="0"/>
          <w:numId w:val="2"/>
        </w:num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Remove temporary protection of adjacent work areas. Remove construction debris from construction </w:t>
      </w:r>
      <w:r w:rsidR="338282E0" w:rsidRPr="1FE5557C">
        <w:rPr>
          <w:rFonts w:ascii="Arial Nova Cond" w:eastAsia="Arial Nova Cond" w:hAnsi="Arial Nova Cond" w:cs="Arial Nova Cond"/>
          <w:sz w:val="22"/>
          <w:szCs w:val="22"/>
        </w:rPr>
        <w:t>sites</w:t>
      </w:r>
      <w:r w:rsidRPr="1FE5557C">
        <w:rPr>
          <w:rFonts w:ascii="Arial Nova Cond" w:eastAsia="Arial Nova Cond" w:hAnsi="Arial Nova Cond" w:cs="Arial Nova Cond"/>
          <w:sz w:val="22"/>
          <w:szCs w:val="22"/>
        </w:rPr>
        <w:t xml:space="preserve"> and legally dispose of debris. Repair or replace damaged installed products. Clean product surfaces and lubricate operating equipment for optimum condition and safety.</w:t>
      </w:r>
    </w:p>
    <w:p w14:paraId="7A87BCFF" w14:textId="77777777" w:rsidR="00EF2328" w:rsidRDefault="001852B4" w:rsidP="00C065B5">
      <w:pPr>
        <w:numPr>
          <w:ilvl w:val="0"/>
          <w:numId w:val="2"/>
        </w:numPr>
        <w:rPr>
          <w:rFonts w:ascii="Arial Nova Cond" w:eastAsia="Arial Nova Cond" w:hAnsi="Arial Nova Cond" w:cs="Arial Nova Cond"/>
          <w:sz w:val="22"/>
          <w:szCs w:val="22"/>
        </w:rPr>
      </w:pPr>
      <w:r>
        <w:rPr>
          <w:rFonts w:ascii="Arial Nova Cond" w:eastAsia="Arial Nova Cond" w:hAnsi="Arial Nova Cond" w:cs="Arial Nova Cond"/>
          <w:sz w:val="22"/>
          <w:szCs w:val="22"/>
        </w:rPr>
        <w:t>Adjust door operators, controls, and hardware for smooth and safe operation in compliance with ANSI/BHMA A156.10.</w:t>
      </w:r>
    </w:p>
    <w:p w14:paraId="446A8EFA" w14:textId="0C0DFC7B" w:rsidR="00EF2328" w:rsidRDefault="001852B4" w:rsidP="00C065B5">
      <w:pPr>
        <w:numPr>
          <w:ilvl w:val="0"/>
          <w:numId w:val="2"/>
        </w:num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 xml:space="preserve">Verify installation and alignment of all entrance </w:t>
      </w:r>
      <w:r w:rsidR="3F070680" w:rsidRPr="1FE5557C">
        <w:rPr>
          <w:rFonts w:ascii="Arial Nova Cond" w:eastAsia="Arial Nova Cond" w:hAnsi="Arial Nova Cond" w:cs="Arial Nova Cond"/>
          <w:sz w:val="22"/>
          <w:szCs w:val="22"/>
        </w:rPr>
        <w:t>weatherstripping</w:t>
      </w:r>
      <w:r w:rsidRPr="1FE5557C">
        <w:rPr>
          <w:rFonts w:ascii="Arial Nova Cond" w:eastAsia="Arial Nova Cond" w:hAnsi="Arial Nova Cond" w:cs="Arial Nova Cond"/>
          <w:sz w:val="22"/>
          <w:szCs w:val="22"/>
        </w:rPr>
        <w:t xml:space="preserve"> as required.</w:t>
      </w:r>
    </w:p>
    <w:p w14:paraId="7C7CE918" w14:textId="77777777" w:rsidR="00B779B5" w:rsidRDefault="00B779B5" w:rsidP="00B779B5">
      <w:pPr>
        <w:rPr>
          <w:rFonts w:ascii="Arial Nova Cond" w:eastAsia="Arial Nova Cond" w:hAnsi="Arial Nova Cond" w:cs="Arial Nova Cond"/>
          <w:sz w:val="22"/>
          <w:szCs w:val="22"/>
        </w:rPr>
      </w:pPr>
    </w:p>
    <w:p w14:paraId="46FBEEE7" w14:textId="61D4B050" w:rsidR="00EF2328" w:rsidRDefault="001852B4" w:rsidP="00B779B5">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lastRenderedPageBreak/>
        <w:t xml:space="preserve">B. ADVISE CONTRACTOR: Of precautions required </w:t>
      </w:r>
      <w:r w:rsidR="7E7BF35D" w:rsidRPr="1FE5557C">
        <w:rPr>
          <w:rFonts w:ascii="Arial Nova Cond" w:eastAsia="Arial Nova Cond" w:hAnsi="Arial Nova Cond" w:cs="Arial Nova Cond"/>
          <w:sz w:val="22"/>
          <w:szCs w:val="22"/>
        </w:rPr>
        <w:t>throughout</w:t>
      </w:r>
      <w:r w:rsidRPr="1FE5557C">
        <w:rPr>
          <w:rFonts w:ascii="Arial Nova Cond" w:eastAsia="Arial Nova Cond" w:hAnsi="Arial Nova Cond" w:cs="Arial Nova Cond"/>
          <w:sz w:val="22"/>
          <w:szCs w:val="22"/>
        </w:rPr>
        <w:t xml:space="preserve"> the remainder of the construction period, to ensure that doors will be without damage or deterioration (other than normal weathering) at the time of acceptance.</w:t>
      </w:r>
    </w:p>
    <w:p w14:paraId="350A4B08" w14:textId="77777777" w:rsidR="00B779B5" w:rsidRDefault="00B779B5" w:rsidP="00B779B5">
      <w:pPr>
        <w:rPr>
          <w:rFonts w:ascii="Arial Nova Cond" w:eastAsia="Arial Nova Cond" w:hAnsi="Arial Nova Cond" w:cs="Arial Nova Cond"/>
          <w:sz w:val="22"/>
          <w:szCs w:val="22"/>
        </w:rPr>
      </w:pPr>
    </w:p>
    <w:p w14:paraId="4A08E4D7" w14:textId="77777777" w:rsidR="00EF2328" w:rsidRDefault="001852B4" w:rsidP="00C065B5">
      <w:pPr>
        <w:numPr>
          <w:ilvl w:val="1"/>
          <w:numId w:val="7"/>
        </w:numPr>
        <w:rPr>
          <w:rFonts w:ascii="Arial Nova Cond" w:eastAsia="Arial Nova Cond" w:hAnsi="Arial Nova Cond" w:cs="Arial Nova Cond"/>
          <w:sz w:val="22"/>
          <w:szCs w:val="22"/>
        </w:rPr>
      </w:pPr>
      <w:r>
        <w:rPr>
          <w:rFonts w:ascii="Arial Nova Cond" w:eastAsia="Arial Nova Cond" w:hAnsi="Arial Nova Cond" w:cs="Arial Nova Cond"/>
          <w:b/>
          <w:sz w:val="22"/>
          <w:szCs w:val="22"/>
        </w:rPr>
        <w:t>FIELD QUALITY CONTROL</w:t>
      </w:r>
    </w:p>
    <w:p w14:paraId="523FEC8A" w14:textId="2C7CBFB9" w:rsidR="00EF2328" w:rsidRDefault="3EEB2CA5" w:rsidP="00B779B5">
      <w:pPr>
        <w:rPr>
          <w:rFonts w:ascii="Arial Nova Cond" w:eastAsia="Arial Nova Cond" w:hAnsi="Arial Nova Cond" w:cs="Arial Nova Cond"/>
          <w:sz w:val="22"/>
          <w:szCs w:val="22"/>
        </w:rPr>
      </w:pPr>
      <w:r w:rsidRPr="1FE5557C">
        <w:rPr>
          <w:rFonts w:ascii="Arial Nova Cond" w:eastAsia="Arial Nova Cond" w:hAnsi="Arial Nova Cond" w:cs="Arial Nova Cond"/>
          <w:sz w:val="22"/>
          <w:szCs w:val="22"/>
        </w:rPr>
        <w:t>The manufacturer’s</w:t>
      </w:r>
      <w:r w:rsidR="001852B4" w:rsidRPr="1FE5557C">
        <w:rPr>
          <w:rFonts w:ascii="Arial Nova Cond" w:eastAsia="Arial Nova Cond" w:hAnsi="Arial Nova Cond" w:cs="Arial Nova Cond"/>
          <w:sz w:val="22"/>
          <w:szCs w:val="22"/>
        </w:rPr>
        <w:t xml:space="preserve"> representative shall provide technical assistance and guidance for </w:t>
      </w:r>
      <w:r w:rsidR="31ACF114" w:rsidRPr="1FE5557C">
        <w:rPr>
          <w:rFonts w:ascii="Arial Nova Cond" w:eastAsia="Arial Nova Cond" w:hAnsi="Arial Nova Cond" w:cs="Arial Nova Cond"/>
          <w:sz w:val="22"/>
          <w:szCs w:val="22"/>
        </w:rPr>
        <w:t>the installation</w:t>
      </w:r>
      <w:r w:rsidR="001852B4" w:rsidRPr="1FE5557C">
        <w:rPr>
          <w:rFonts w:ascii="Arial Nova Cond" w:eastAsia="Arial Nova Cond" w:hAnsi="Arial Nova Cond" w:cs="Arial Nova Cond"/>
          <w:sz w:val="22"/>
          <w:szCs w:val="22"/>
        </w:rPr>
        <w:t xml:space="preserve"> of automatic doors. Factory trained and AAADM certified </w:t>
      </w:r>
      <w:r w:rsidR="43A6D148" w:rsidRPr="1FE5557C">
        <w:rPr>
          <w:rFonts w:ascii="Arial Nova Cond" w:eastAsia="Arial Nova Cond" w:hAnsi="Arial Nova Cond" w:cs="Arial Nova Cond"/>
          <w:sz w:val="22"/>
          <w:szCs w:val="22"/>
        </w:rPr>
        <w:t>representatives</w:t>
      </w:r>
      <w:r w:rsidR="001852B4" w:rsidRPr="1FE5557C">
        <w:rPr>
          <w:rFonts w:ascii="Arial Nova Cond" w:eastAsia="Arial Nova Cond" w:hAnsi="Arial Nova Cond" w:cs="Arial Nova Cond"/>
          <w:sz w:val="22"/>
          <w:szCs w:val="22"/>
        </w:rPr>
        <w:t xml:space="preserve"> shall test and inspect each automatic door to determine compliance of the installed system to ANSI/BHMA A 156.10.</w:t>
      </w:r>
    </w:p>
    <w:p w14:paraId="387CD030" w14:textId="77777777" w:rsidR="00B779B5" w:rsidRDefault="00B779B5" w:rsidP="00B779B5">
      <w:pPr>
        <w:rPr>
          <w:rFonts w:ascii="Arial Nova Cond" w:eastAsia="Arial Nova Cond" w:hAnsi="Arial Nova Cond" w:cs="Arial Nova Cond"/>
          <w:b/>
          <w:sz w:val="22"/>
          <w:szCs w:val="22"/>
        </w:rPr>
      </w:pPr>
    </w:p>
    <w:p w14:paraId="79623B34" w14:textId="66ED4BAB"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b/>
          <w:sz w:val="22"/>
          <w:szCs w:val="22"/>
        </w:rPr>
        <w:t>3.05 INSTRUCTION</w:t>
      </w:r>
    </w:p>
    <w:p w14:paraId="48862843" w14:textId="77777777" w:rsidR="00EF2328" w:rsidRDefault="001852B4" w:rsidP="00B779B5">
      <w:pPr>
        <w:rPr>
          <w:rFonts w:ascii="Arial Nova Cond" w:eastAsia="Arial Nova Cond" w:hAnsi="Arial Nova Cond" w:cs="Arial Nova Cond"/>
          <w:sz w:val="22"/>
          <w:szCs w:val="22"/>
        </w:rPr>
      </w:pPr>
      <w:r>
        <w:rPr>
          <w:rFonts w:ascii="Arial Nova Cond" w:eastAsia="Arial Nova Cond" w:hAnsi="Arial Nova Cond" w:cs="Arial Nova Cond"/>
          <w:sz w:val="22"/>
          <w:szCs w:val="22"/>
        </w:rPr>
        <w:t>Following the installation and final adjustments, the installer shall fully instruct the facility manager as to the correct operating procedure and safety requirements of the sliding door package.</w:t>
      </w:r>
    </w:p>
    <w:p w14:paraId="29F32A40" w14:textId="77777777" w:rsidR="00A66D3E" w:rsidRDefault="00A66D3E" w:rsidP="003E1773">
      <w:pPr>
        <w:keepNext/>
        <w:jc w:val="center"/>
        <w:rPr>
          <w:rFonts w:ascii="Arial Nova Cond" w:eastAsia="Arial Nova Cond" w:hAnsi="Arial Nova Cond" w:cs="Arial Nova Cond"/>
          <w:b/>
          <w:sz w:val="22"/>
          <w:szCs w:val="22"/>
        </w:rPr>
      </w:pPr>
    </w:p>
    <w:p w14:paraId="5DC35B3E" w14:textId="3F333132" w:rsidR="00EF2328" w:rsidRDefault="001852B4" w:rsidP="003E1773">
      <w:pPr>
        <w:keepNext/>
        <w:jc w:val="center"/>
        <w:rPr>
          <w:rFonts w:ascii="Arial Nova Cond" w:eastAsia="Arial Nova Cond" w:hAnsi="Arial Nova Cond" w:cs="Arial Nova Cond"/>
          <w:b/>
          <w:sz w:val="22"/>
          <w:szCs w:val="22"/>
        </w:rPr>
      </w:pPr>
      <w:r>
        <w:rPr>
          <w:rFonts w:ascii="Arial Nova Cond" w:eastAsia="Arial Nova Cond" w:hAnsi="Arial Nova Cond" w:cs="Arial Nova Cond"/>
          <w:b/>
          <w:sz w:val="22"/>
          <w:szCs w:val="22"/>
        </w:rPr>
        <w:t>END OF SECTION</w:t>
      </w:r>
    </w:p>
    <w:p w14:paraId="6553FACF" w14:textId="77777777" w:rsidR="00A66D3E" w:rsidRDefault="00A66D3E" w:rsidP="003E1773">
      <w:pPr>
        <w:keepNext/>
        <w:jc w:val="center"/>
        <w:rPr>
          <w:rFonts w:ascii="Arial Nova Cond" w:eastAsia="Arial Nova Cond" w:hAnsi="Arial Nova Cond" w:cs="Arial Nova Cond"/>
          <w:sz w:val="22"/>
          <w:szCs w:val="22"/>
        </w:rPr>
      </w:pPr>
    </w:p>
    <w:p w14:paraId="7D4AF7B3" w14:textId="77777777" w:rsidR="00EF2328" w:rsidRDefault="001852B4">
      <w:pPr>
        <w:ind w:left="360"/>
        <w:jc w:val="center"/>
        <w:rPr>
          <w:rFonts w:ascii="Arial Nova Cond" w:eastAsia="Arial Nova Cond" w:hAnsi="Arial Nova Cond" w:cs="Arial Nova Cond"/>
          <w:i/>
          <w:sz w:val="22"/>
          <w:szCs w:val="22"/>
        </w:rPr>
      </w:pPr>
      <w:r>
        <w:rPr>
          <w:rFonts w:ascii="Arial Nova Cond" w:eastAsia="Arial Nova Cond" w:hAnsi="Arial Nova Cond" w:cs="Arial Nova Cond"/>
          <w:i/>
          <w:sz w:val="22"/>
          <w:szCs w:val="22"/>
        </w:rPr>
        <w:t>Horton Automatics reserves the right to make product improvements and change specifications without notice.</w:t>
      </w:r>
    </w:p>
    <w:p w14:paraId="2CF044B2" w14:textId="77777777" w:rsidR="004457E3" w:rsidRDefault="004457E3">
      <w:pPr>
        <w:ind w:left="360"/>
        <w:jc w:val="center"/>
        <w:rPr>
          <w:rFonts w:ascii="Arial Nova Cond" w:eastAsia="Arial Nova Cond" w:hAnsi="Arial Nova Cond" w:cs="Arial Nova Cond"/>
          <w:i/>
          <w:sz w:val="22"/>
          <w:szCs w:val="22"/>
        </w:rPr>
      </w:pPr>
    </w:p>
    <w:p w14:paraId="2BEF299D" w14:textId="302D9EE0" w:rsidR="00EF2328" w:rsidRDefault="00491823">
      <w:pPr>
        <w:jc w:val="center"/>
        <w:rPr>
          <w:rFonts w:ascii="Arial" w:eastAsia="Arial" w:hAnsi="Arial" w:cs="Arial"/>
          <w:sz w:val="22"/>
          <w:szCs w:val="22"/>
        </w:rPr>
      </w:pPr>
      <w:r>
        <w:rPr>
          <w:noProof/>
          <w:color w:val="000000"/>
        </w:rPr>
        <w:drawing>
          <wp:inline distT="0" distB="0" distL="0" distR="0" wp14:anchorId="7599D0F3" wp14:editId="5BA06B9B">
            <wp:extent cx="2512540" cy="925590"/>
            <wp:effectExtent l="0" t="0" r="2540" b="8255"/>
            <wp:docPr id="21984173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520701" cy="928596"/>
                    </a:xfrm>
                    <a:prstGeom prst="rect">
                      <a:avLst/>
                    </a:prstGeom>
                    <a:noFill/>
                    <a:ln>
                      <a:noFill/>
                    </a:ln>
                  </pic:spPr>
                </pic:pic>
              </a:graphicData>
            </a:graphic>
          </wp:inline>
        </w:drawing>
      </w:r>
    </w:p>
    <w:p w14:paraId="111C370B" w14:textId="77777777" w:rsidR="00EF2328" w:rsidRDefault="00EF2328">
      <w:pPr>
        <w:pStyle w:val="Heading1"/>
        <w:rPr>
          <w:i w:val="0"/>
          <w:sz w:val="22"/>
          <w:szCs w:val="22"/>
        </w:rPr>
      </w:pPr>
    </w:p>
    <w:sectPr w:rsidR="00EF2328" w:rsidSect="00EF6076">
      <w:headerReference w:type="default" r:id="rId16"/>
      <w:footerReference w:type="default" r:id="rId17"/>
      <w:pgSz w:w="12240" w:h="15840"/>
      <w:pgMar w:top="476" w:right="1008" w:bottom="432" w:left="1008" w:header="180" w:footer="0" w:gutter="0"/>
      <w:pgBorders w:offsetFrom="page">
        <w:top w:val="single" w:sz="4" w:space="24" w:color="808080" w:themeColor="background1" w:themeShade="80"/>
        <w:left w:val="single" w:sz="4" w:space="24" w:color="808080" w:themeColor="background1" w:themeShade="80"/>
        <w:bottom w:val="single" w:sz="4" w:space="24" w:color="808080" w:themeColor="background1" w:themeShade="80"/>
        <w:right w:val="single" w:sz="4" w:space="24" w:color="808080" w:themeColor="background1" w:themeShade="80"/>
      </w:pgBorders>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A7EFE67" w14:textId="77777777" w:rsidR="0082227A" w:rsidRDefault="0082227A">
      <w:r>
        <w:separator/>
      </w:r>
    </w:p>
  </w:endnote>
  <w:endnote w:type="continuationSeparator" w:id="0">
    <w:p w14:paraId="6996BB53" w14:textId="77777777" w:rsidR="0082227A" w:rsidRDefault="0082227A">
      <w:r>
        <w:continuationSeparator/>
      </w:r>
    </w:p>
  </w:endnote>
  <w:endnote w:type="continuationNotice" w:id="1">
    <w:p w14:paraId="6DEFDCC6" w14:textId="77777777" w:rsidR="0082227A" w:rsidRDefault="0082227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Noto Sans Symbols">
    <w:altName w:val="Calibri"/>
    <w:charset w:val="00"/>
    <w:family w:val="auto"/>
    <w:pitch w:val="default"/>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Nova Cond">
    <w:altName w:val="Arial Nova Cond"/>
    <w:charset w:val="00"/>
    <w:family w:val="swiss"/>
    <w:pitch w:val="variable"/>
    <w:sig w:usb0="0000028F" w:usb1="00000002" w:usb2="00000000" w:usb3="00000000" w:csb0="0000019F" w:csb1="00000000"/>
  </w:font>
  <w:font w:name="Daytona Light">
    <w:charset w:val="00"/>
    <w:family w:val="swiss"/>
    <w:pitch w:val="variable"/>
    <w:sig w:usb0="8000002F" w:usb1="0000000A" w:usb2="00000000" w:usb3="00000000" w:csb0="00000001" w:csb1="00000000"/>
  </w:font>
  <w:font w:name="Segoe UI Symbol">
    <w:panose1 w:val="020B0502040204020203"/>
    <w:charset w:val="00"/>
    <w:family w:val="swiss"/>
    <w:pitch w:val="variable"/>
    <w:sig w:usb0="800001E3" w:usb1="1200FFEF" w:usb2="0004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57D169" w14:textId="77777777" w:rsidR="00EF2328" w:rsidRDefault="001852B4">
    <w:pPr>
      <w:spacing w:before="20"/>
      <w:jc w:val="center"/>
      <w:rPr>
        <w:rFonts w:ascii="Arial" w:eastAsia="Arial" w:hAnsi="Arial" w:cs="Arial"/>
        <w:color w:val="1F3864"/>
        <w:sz w:val="16"/>
        <w:szCs w:val="16"/>
      </w:rPr>
    </w:pPr>
    <w:r>
      <w:rPr>
        <w:rFonts w:ascii="Arial" w:eastAsia="Arial" w:hAnsi="Arial" w:cs="Arial"/>
        <w:color w:val="1F3864"/>
        <w:sz w:val="16"/>
        <w:szCs w:val="16"/>
      </w:rPr>
      <w:t xml:space="preserve">Section 08 42 29.23 </w:t>
    </w:r>
  </w:p>
  <w:p w14:paraId="45099E55" w14:textId="77777777" w:rsidR="00EF2328" w:rsidRDefault="00EF2328">
    <w:pPr>
      <w:pBdr>
        <w:top w:val="nil"/>
        <w:left w:val="nil"/>
        <w:bottom w:val="nil"/>
        <w:right w:val="nil"/>
        <w:between w:val="nil"/>
      </w:pBdr>
      <w:tabs>
        <w:tab w:val="center" w:pos="4320"/>
        <w:tab w:val="right" w:pos="8640"/>
      </w:tabs>
      <w:rPr>
        <w:color w:val="000000"/>
      </w:rPr>
    </w:pPr>
  </w:p>
  <w:p w14:paraId="1D0C0004" w14:textId="77777777" w:rsidR="00EF2328" w:rsidRDefault="00EF2328">
    <w:pPr>
      <w:pBdr>
        <w:top w:val="nil"/>
        <w:left w:val="nil"/>
        <w:bottom w:val="nil"/>
        <w:right w:val="nil"/>
        <w:between w:val="nil"/>
      </w:pBdr>
      <w:tabs>
        <w:tab w:val="center" w:pos="4320"/>
        <w:tab w:val="right" w:pos="8640"/>
      </w:tabs>
      <w:rPr>
        <w:color w:val="00000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61D0BA" w14:textId="77777777" w:rsidR="0082227A" w:rsidRDefault="0082227A">
      <w:r>
        <w:separator/>
      </w:r>
    </w:p>
  </w:footnote>
  <w:footnote w:type="continuationSeparator" w:id="0">
    <w:p w14:paraId="6360744B" w14:textId="77777777" w:rsidR="0082227A" w:rsidRDefault="0082227A">
      <w:r>
        <w:continuationSeparator/>
      </w:r>
    </w:p>
  </w:footnote>
  <w:footnote w:type="continuationNotice" w:id="1">
    <w:p w14:paraId="5242ADF8" w14:textId="77777777" w:rsidR="0082227A" w:rsidRDefault="0082227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E326CC" w14:textId="77777777" w:rsidR="00EF6076" w:rsidRDefault="00EF6076">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0CF58B56" w14:textId="77777777" w:rsidR="00EF6076" w:rsidRDefault="00EF6076">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p>
  <w:p w14:paraId="75EC492F" w14:textId="3FCF9039" w:rsidR="00EF2328" w:rsidRDefault="001852B4">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Pr>
        <w:rFonts w:ascii="Arial Nova Cond" w:eastAsia="Arial Nova Cond" w:hAnsi="Arial Nova Cond" w:cs="Arial Nova Cond"/>
        <w:color w:val="000000"/>
        <w:sz w:val="16"/>
        <w:szCs w:val="16"/>
      </w:rPr>
      <w:t xml:space="preserve">Horton Automatics Division of Overhead Door </w:t>
    </w:r>
    <w:r>
      <w:rPr>
        <w:rFonts w:ascii="Arial Nova Cond" w:eastAsia="Arial Nova Cond" w:hAnsi="Arial Nova Cond" w:cs="Arial Nova Cond"/>
        <w:color w:val="000000"/>
        <w:sz w:val="16"/>
        <w:szCs w:val="16"/>
      </w:rPr>
      <w:tab/>
      <w:t xml:space="preserve">                         </w:t>
    </w:r>
    <w:r>
      <w:rPr>
        <w:rFonts w:ascii="Arial Nova Cond" w:eastAsia="Arial Nova Cond" w:hAnsi="Arial Nova Cond" w:cs="Arial Nova Cond"/>
        <w:color w:val="000000"/>
        <w:sz w:val="16"/>
        <w:szCs w:val="16"/>
      </w:rPr>
      <w:tab/>
      <w:t xml:space="preserve">    Date: </w:t>
    </w:r>
  </w:p>
  <w:p w14:paraId="04C07BD3" w14:textId="36393684" w:rsidR="00EF2328" w:rsidRDefault="64AD54EC" w:rsidP="64AD54EC">
    <w:pPr>
      <w:pBdr>
        <w:top w:val="nil"/>
        <w:left w:val="nil"/>
        <w:bottom w:val="nil"/>
        <w:right w:val="nil"/>
        <w:between w:val="nil"/>
      </w:pBdr>
      <w:tabs>
        <w:tab w:val="center" w:pos="4320"/>
        <w:tab w:val="right" w:pos="8640"/>
      </w:tabs>
      <w:spacing w:before="40"/>
      <w:rPr>
        <w:rFonts w:ascii="Arial Nova Cond" w:eastAsia="Arial Nova Cond" w:hAnsi="Arial Nova Cond" w:cs="Arial Nova Cond"/>
        <w:color w:val="000000"/>
        <w:sz w:val="16"/>
        <w:szCs w:val="16"/>
      </w:rPr>
    </w:pPr>
    <w:r w:rsidRPr="64AD54EC">
      <w:rPr>
        <w:rFonts w:ascii="Arial Nova Cond" w:eastAsia="Arial Nova Cond" w:hAnsi="Arial Nova Cond" w:cs="Arial Nova Cond"/>
        <w:color w:val="000000" w:themeColor="text1"/>
        <w:sz w:val="16"/>
        <w:szCs w:val="16"/>
      </w:rPr>
      <w:t xml:space="preserve">SpecDesk: </w:t>
    </w:r>
    <w:hyperlink r:id="rId1">
      <w:r w:rsidRPr="64AD54EC">
        <w:rPr>
          <w:rStyle w:val="Hyperlink"/>
          <w:rFonts w:ascii="Arial Nova Cond" w:eastAsia="Arial Nova Cond" w:hAnsi="Arial Nova Cond" w:cs="Arial Nova Cond"/>
          <w:sz w:val="16"/>
          <w:szCs w:val="16"/>
        </w:rPr>
        <w:t>specs@hortondoors.com</w:t>
      </w:r>
    </w:hyperlink>
    <w:r w:rsidRPr="64AD54EC">
      <w:rPr>
        <w:rFonts w:ascii="Arial Nova Cond" w:eastAsia="Arial Nova Cond" w:hAnsi="Arial Nova Cond" w:cs="Arial Nova Cond"/>
        <w:color w:val="000000" w:themeColor="text1"/>
        <w:sz w:val="16"/>
        <w:szCs w:val="16"/>
      </w:rPr>
      <w:t xml:space="preserve"> | 1-800-531-3111 </w:t>
    </w:r>
    <w:r w:rsidR="001852B4">
      <w:tab/>
    </w:r>
    <w:r w:rsidRPr="64AD54EC">
      <w:rPr>
        <w:rFonts w:ascii="Arial Nova Cond" w:eastAsia="Arial Nova Cond" w:hAnsi="Arial Nova Cond" w:cs="Arial Nova Cond"/>
        <w:color w:val="000000" w:themeColor="text1"/>
        <w:sz w:val="16"/>
        <w:szCs w:val="16"/>
      </w:rPr>
      <w:t xml:space="preserve"> Project: </w:t>
    </w:r>
  </w:p>
  <w:p w14:paraId="675B08EB" w14:textId="77777777" w:rsidR="00EF2328" w:rsidRDefault="00EF2328">
    <w:pPr>
      <w:pBdr>
        <w:top w:val="nil"/>
        <w:left w:val="nil"/>
        <w:bottom w:val="nil"/>
        <w:right w:val="nil"/>
        <w:between w:val="nil"/>
      </w:pBdr>
      <w:tabs>
        <w:tab w:val="center" w:pos="4320"/>
        <w:tab w:val="right" w:pos="8640"/>
      </w:tabs>
      <w:spacing w:before="40"/>
      <w:rPr>
        <w:color w:val="00000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D0555"/>
    <w:multiLevelType w:val="multilevel"/>
    <w:tmpl w:val="6E58A8E8"/>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 w15:restartNumberingAfterBreak="0">
    <w:nsid w:val="0F764297"/>
    <w:multiLevelType w:val="multilevel"/>
    <w:tmpl w:val="48DA45C2"/>
    <w:lvl w:ilvl="0">
      <w:start w:val="1"/>
      <w:numFmt w:val="decimal"/>
      <w:lvlText w:val="%1."/>
      <w:lvlJc w:val="left"/>
      <w:pPr>
        <w:ind w:left="720" w:hanging="360"/>
      </w:pPr>
      <w:rPr>
        <w:sz w:val="20"/>
        <w:szCs w:val="20"/>
      </w:rPr>
    </w:lvl>
    <w:lvl w:ilvl="1">
      <w:start w:val="1"/>
      <w:numFmt w:val="decimal"/>
      <w:lvlText w:val="%2."/>
      <w:lvlJc w:val="left"/>
      <w:pPr>
        <w:ind w:left="1440" w:hanging="360"/>
      </w:pPr>
      <w:rPr>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2" w15:restartNumberingAfterBreak="0">
    <w:nsid w:val="18DE2A6D"/>
    <w:multiLevelType w:val="hybridMultilevel"/>
    <w:tmpl w:val="A0E6487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 w15:restartNumberingAfterBreak="0">
    <w:nsid w:val="19FA329A"/>
    <w:multiLevelType w:val="multilevel"/>
    <w:tmpl w:val="8FB80220"/>
    <w:lvl w:ilvl="0">
      <w:start w:val="1"/>
      <w:numFmt w:val="decimal"/>
      <w:lvlText w:val="%1."/>
      <w:lvlJc w:val="left"/>
      <w:pPr>
        <w:ind w:left="1080" w:hanging="360"/>
      </w:pPr>
      <w:rPr>
        <w:b w:val="0"/>
        <w:bCs w:val="0"/>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4" w15:restartNumberingAfterBreak="0">
    <w:nsid w:val="1D2C4AB1"/>
    <w:multiLevelType w:val="multilevel"/>
    <w:tmpl w:val="DB32A316"/>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1E432A3F"/>
    <w:multiLevelType w:val="multilevel"/>
    <w:tmpl w:val="DDD6D35A"/>
    <w:lvl w:ilvl="0">
      <w:start w:val="1"/>
      <w:numFmt w:val="decimal"/>
      <w:lvlText w:val="%1."/>
      <w:lvlJc w:val="left"/>
      <w:pPr>
        <w:ind w:left="720" w:hanging="360"/>
      </w:p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6" w15:restartNumberingAfterBreak="0">
    <w:nsid w:val="2B9367E5"/>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7" w15:restartNumberingAfterBreak="0">
    <w:nsid w:val="2F2A241E"/>
    <w:multiLevelType w:val="multilevel"/>
    <w:tmpl w:val="A7CE142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30810531"/>
    <w:multiLevelType w:val="multilevel"/>
    <w:tmpl w:val="DB32A316"/>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36A34047"/>
    <w:multiLevelType w:val="hybridMultilevel"/>
    <w:tmpl w:val="43C44344"/>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397C18A0"/>
    <w:multiLevelType w:val="multilevel"/>
    <w:tmpl w:val="DB32A316"/>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1" w15:restartNumberingAfterBreak="0">
    <w:nsid w:val="3FD935A1"/>
    <w:multiLevelType w:val="multilevel"/>
    <w:tmpl w:val="48DA45C2"/>
    <w:lvl w:ilvl="0">
      <w:start w:val="1"/>
      <w:numFmt w:val="decimal"/>
      <w:lvlText w:val="%1."/>
      <w:lvlJc w:val="left"/>
      <w:pPr>
        <w:ind w:left="720" w:hanging="360"/>
      </w:pPr>
      <w:rPr>
        <w:sz w:val="20"/>
        <w:szCs w:val="20"/>
      </w:rPr>
    </w:lvl>
    <w:lvl w:ilvl="1">
      <w:start w:val="1"/>
      <w:numFmt w:val="decimal"/>
      <w:lvlText w:val="%2."/>
      <w:lvlJc w:val="left"/>
      <w:pPr>
        <w:ind w:left="1440" w:hanging="360"/>
      </w:pPr>
      <w:rPr>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2" w15:restartNumberingAfterBreak="0">
    <w:nsid w:val="42EC1B27"/>
    <w:multiLevelType w:val="hybridMultilevel"/>
    <w:tmpl w:val="C07867F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38A4891"/>
    <w:multiLevelType w:val="multilevel"/>
    <w:tmpl w:val="69FC6E2E"/>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675327D"/>
    <w:multiLevelType w:val="hybridMultilevel"/>
    <w:tmpl w:val="2D28E40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ACA718C"/>
    <w:multiLevelType w:val="multilevel"/>
    <w:tmpl w:val="DB32A316"/>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6" w15:restartNumberingAfterBreak="0">
    <w:nsid w:val="4AE8717B"/>
    <w:multiLevelType w:val="multilevel"/>
    <w:tmpl w:val="959C19BA"/>
    <w:lvl w:ilvl="0">
      <w:start w:val="1"/>
      <w:numFmt w:val="decimal"/>
      <w:lvlText w:val="%1."/>
      <w:lvlJc w:val="left"/>
      <w:pPr>
        <w:tabs>
          <w:tab w:val="num" w:pos="720"/>
        </w:tabs>
        <w:ind w:left="720" w:hanging="360"/>
      </w:pPr>
    </w:lvl>
    <w:lvl w:ilvl="1">
      <w:start w:val="1"/>
      <w:numFmt w:val="bullet"/>
      <w:lvlText w:val=""/>
      <w:lvlJc w:val="left"/>
      <w:pPr>
        <w:tabs>
          <w:tab w:val="num" w:pos="1440"/>
        </w:tabs>
        <w:ind w:left="1440" w:hanging="360"/>
      </w:pPr>
      <w:rPr>
        <w:rFonts w:ascii="Symbol" w:hAnsi="Symbol"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4AF30D0F"/>
    <w:multiLevelType w:val="hybridMultilevel"/>
    <w:tmpl w:val="640EC7A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C759C4"/>
    <w:multiLevelType w:val="multilevel"/>
    <w:tmpl w:val="DB32A316"/>
    <w:lvl w:ilvl="0">
      <w:start w:val="1"/>
      <w:numFmt w:val="decimal"/>
      <w:lvlText w:val="%1."/>
      <w:lvlJc w:val="left"/>
      <w:pPr>
        <w:ind w:left="720" w:hanging="360"/>
      </w:pPr>
      <w:rPr>
        <w:sz w:val="20"/>
        <w:szCs w:val="20"/>
      </w:rPr>
    </w:lvl>
    <w:lvl w:ilvl="1">
      <w:start w:val="1"/>
      <w:numFmt w:val="bullet"/>
      <w:lvlText w:val="●"/>
      <w:lvlJc w:val="left"/>
      <w:pPr>
        <w:ind w:left="1440" w:hanging="360"/>
      </w:pPr>
      <w:rPr>
        <w:rFonts w:ascii="Noto Sans Symbols" w:eastAsia="Noto Sans Symbols" w:hAnsi="Noto Sans Symbols" w:cs="Noto Sans Symbols"/>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9" w15:restartNumberingAfterBreak="0">
    <w:nsid w:val="4D9A4CEA"/>
    <w:multiLevelType w:val="hybridMultilevel"/>
    <w:tmpl w:val="FF04E4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4440E68"/>
    <w:multiLevelType w:val="multilevel"/>
    <w:tmpl w:val="99CCBB42"/>
    <w:lvl w:ilvl="0">
      <w:start w:val="3"/>
      <w:numFmt w:val="decimal"/>
      <w:lvlText w:val="%1"/>
      <w:lvlJc w:val="left"/>
      <w:pPr>
        <w:ind w:left="420" w:hanging="420"/>
      </w:pPr>
      <w:rPr>
        <w:b/>
      </w:rPr>
    </w:lvl>
    <w:lvl w:ilvl="1">
      <w:start w:val="4"/>
      <w:numFmt w:val="decimalZero"/>
      <w:lvlText w:val="%1.%2"/>
      <w:lvlJc w:val="left"/>
      <w:pPr>
        <w:ind w:left="420" w:hanging="420"/>
      </w:pPr>
      <w:rPr>
        <w:b/>
      </w:rPr>
    </w:lvl>
    <w:lvl w:ilvl="2">
      <w:start w:val="1"/>
      <w:numFmt w:val="decimal"/>
      <w:lvlText w:val="%1.%2.%3"/>
      <w:lvlJc w:val="left"/>
      <w:pPr>
        <w:ind w:left="720" w:hanging="720"/>
      </w:pPr>
      <w:rPr>
        <w:b/>
      </w:rPr>
    </w:lvl>
    <w:lvl w:ilvl="3">
      <w:start w:val="1"/>
      <w:numFmt w:val="decimal"/>
      <w:lvlText w:val="%1.%2.%3.%4"/>
      <w:lvlJc w:val="left"/>
      <w:pPr>
        <w:ind w:left="720" w:hanging="720"/>
      </w:pPr>
      <w:rPr>
        <w:b/>
      </w:rPr>
    </w:lvl>
    <w:lvl w:ilvl="4">
      <w:start w:val="1"/>
      <w:numFmt w:val="decimal"/>
      <w:lvlText w:val="%1.%2.%3.%4.%5"/>
      <w:lvlJc w:val="left"/>
      <w:pPr>
        <w:ind w:left="1080" w:hanging="1080"/>
      </w:pPr>
      <w:rPr>
        <w:b/>
      </w:rPr>
    </w:lvl>
    <w:lvl w:ilvl="5">
      <w:start w:val="1"/>
      <w:numFmt w:val="decimal"/>
      <w:lvlText w:val="%1.%2.%3.%4.%5.%6"/>
      <w:lvlJc w:val="left"/>
      <w:pPr>
        <w:ind w:left="1080" w:hanging="1080"/>
      </w:pPr>
      <w:rPr>
        <w:b/>
      </w:rPr>
    </w:lvl>
    <w:lvl w:ilvl="6">
      <w:start w:val="1"/>
      <w:numFmt w:val="decimal"/>
      <w:lvlText w:val="%1.%2.%3.%4.%5.%6.%7"/>
      <w:lvlJc w:val="left"/>
      <w:pPr>
        <w:ind w:left="1440" w:hanging="1440"/>
      </w:pPr>
      <w:rPr>
        <w:b/>
      </w:rPr>
    </w:lvl>
    <w:lvl w:ilvl="7">
      <w:start w:val="1"/>
      <w:numFmt w:val="decimal"/>
      <w:lvlText w:val="%1.%2.%3.%4.%5.%6.%7.%8"/>
      <w:lvlJc w:val="left"/>
      <w:pPr>
        <w:ind w:left="1440" w:hanging="1440"/>
      </w:pPr>
      <w:rPr>
        <w:b/>
      </w:rPr>
    </w:lvl>
    <w:lvl w:ilvl="8">
      <w:start w:val="1"/>
      <w:numFmt w:val="decimal"/>
      <w:lvlText w:val="%1.%2.%3.%4.%5.%6.%7.%8.%9"/>
      <w:lvlJc w:val="left"/>
      <w:pPr>
        <w:ind w:left="1800" w:hanging="1800"/>
      </w:pPr>
      <w:rPr>
        <w:b/>
      </w:rPr>
    </w:lvl>
  </w:abstractNum>
  <w:abstractNum w:abstractNumId="21" w15:restartNumberingAfterBreak="0">
    <w:nsid w:val="5B255AB7"/>
    <w:multiLevelType w:val="multilevel"/>
    <w:tmpl w:val="B6324C7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2" w15:restartNumberingAfterBreak="0">
    <w:nsid w:val="647F16C1"/>
    <w:multiLevelType w:val="hybridMultilevel"/>
    <w:tmpl w:val="632AD60A"/>
    <w:lvl w:ilvl="0" w:tplc="04090003">
      <w:start w:val="1"/>
      <w:numFmt w:val="bullet"/>
      <w:lvlText w:val="o"/>
      <w:lvlJc w:val="left"/>
      <w:pPr>
        <w:ind w:left="2520" w:hanging="360"/>
      </w:pPr>
      <w:rPr>
        <w:rFonts w:ascii="Courier New" w:hAnsi="Courier New" w:cs="Courier New" w:hint="default"/>
      </w:rPr>
    </w:lvl>
    <w:lvl w:ilvl="1" w:tplc="04090003">
      <w:start w:val="1"/>
      <w:numFmt w:val="bullet"/>
      <w:lvlText w:val="o"/>
      <w:lvlJc w:val="left"/>
      <w:pPr>
        <w:ind w:left="3240" w:hanging="360"/>
      </w:pPr>
      <w:rPr>
        <w:rFonts w:ascii="Courier New" w:hAnsi="Courier New" w:cs="Courier New" w:hint="default"/>
      </w:rPr>
    </w:lvl>
    <w:lvl w:ilvl="2" w:tplc="04090005">
      <w:start w:val="1"/>
      <w:numFmt w:val="bullet"/>
      <w:lvlText w:val=""/>
      <w:lvlJc w:val="left"/>
      <w:pPr>
        <w:ind w:left="3960" w:hanging="360"/>
      </w:pPr>
      <w:rPr>
        <w:rFonts w:ascii="Wingdings" w:hAnsi="Wingdings" w:hint="default"/>
      </w:rPr>
    </w:lvl>
    <w:lvl w:ilvl="3" w:tplc="04090001">
      <w:start w:val="1"/>
      <w:numFmt w:val="bullet"/>
      <w:lvlText w:val=""/>
      <w:lvlJc w:val="left"/>
      <w:pPr>
        <w:ind w:left="4680" w:hanging="360"/>
      </w:pPr>
      <w:rPr>
        <w:rFonts w:ascii="Symbol" w:hAnsi="Symbol" w:hint="default"/>
      </w:rPr>
    </w:lvl>
    <w:lvl w:ilvl="4" w:tplc="04090003" w:tentative="1">
      <w:start w:val="1"/>
      <w:numFmt w:val="bullet"/>
      <w:lvlText w:val="o"/>
      <w:lvlJc w:val="left"/>
      <w:pPr>
        <w:ind w:left="5400" w:hanging="360"/>
      </w:pPr>
      <w:rPr>
        <w:rFonts w:ascii="Courier New" w:hAnsi="Courier New" w:cs="Courier New" w:hint="default"/>
      </w:rPr>
    </w:lvl>
    <w:lvl w:ilvl="5" w:tplc="04090005" w:tentative="1">
      <w:start w:val="1"/>
      <w:numFmt w:val="bullet"/>
      <w:lvlText w:val=""/>
      <w:lvlJc w:val="left"/>
      <w:pPr>
        <w:ind w:left="6120" w:hanging="360"/>
      </w:pPr>
      <w:rPr>
        <w:rFonts w:ascii="Wingdings" w:hAnsi="Wingdings" w:hint="default"/>
      </w:rPr>
    </w:lvl>
    <w:lvl w:ilvl="6" w:tplc="04090001" w:tentative="1">
      <w:start w:val="1"/>
      <w:numFmt w:val="bullet"/>
      <w:lvlText w:val=""/>
      <w:lvlJc w:val="left"/>
      <w:pPr>
        <w:ind w:left="6840" w:hanging="360"/>
      </w:pPr>
      <w:rPr>
        <w:rFonts w:ascii="Symbol" w:hAnsi="Symbol" w:hint="default"/>
      </w:rPr>
    </w:lvl>
    <w:lvl w:ilvl="7" w:tplc="04090003" w:tentative="1">
      <w:start w:val="1"/>
      <w:numFmt w:val="bullet"/>
      <w:lvlText w:val="o"/>
      <w:lvlJc w:val="left"/>
      <w:pPr>
        <w:ind w:left="7560" w:hanging="360"/>
      </w:pPr>
      <w:rPr>
        <w:rFonts w:ascii="Courier New" w:hAnsi="Courier New" w:cs="Courier New" w:hint="default"/>
      </w:rPr>
    </w:lvl>
    <w:lvl w:ilvl="8" w:tplc="04090005" w:tentative="1">
      <w:start w:val="1"/>
      <w:numFmt w:val="bullet"/>
      <w:lvlText w:val=""/>
      <w:lvlJc w:val="left"/>
      <w:pPr>
        <w:ind w:left="8280" w:hanging="360"/>
      </w:pPr>
      <w:rPr>
        <w:rFonts w:ascii="Wingdings" w:hAnsi="Wingdings" w:hint="default"/>
      </w:rPr>
    </w:lvl>
  </w:abstractNum>
  <w:abstractNum w:abstractNumId="23" w15:restartNumberingAfterBreak="0">
    <w:nsid w:val="654A2333"/>
    <w:multiLevelType w:val="multilevel"/>
    <w:tmpl w:val="3DBE195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4" w15:restartNumberingAfterBreak="0">
    <w:nsid w:val="6C7C11EC"/>
    <w:multiLevelType w:val="hybridMultilevel"/>
    <w:tmpl w:val="6F5A4B70"/>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25" w15:restartNumberingAfterBreak="0">
    <w:nsid w:val="6DF1752D"/>
    <w:multiLevelType w:val="multilevel"/>
    <w:tmpl w:val="28EC5DE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26" w15:restartNumberingAfterBreak="0">
    <w:nsid w:val="715B0C42"/>
    <w:multiLevelType w:val="multilevel"/>
    <w:tmpl w:val="D418359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7" w15:restartNumberingAfterBreak="0">
    <w:nsid w:val="753B3ACA"/>
    <w:multiLevelType w:val="multilevel"/>
    <w:tmpl w:val="E528CF16"/>
    <w:lvl w:ilvl="0">
      <w:start w:val="1"/>
      <w:numFmt w:val="decimal"/>
      <w:lvlText w:val="%1."/>
      <w:lvlJc w:val="left"/>
      <w:pPr>
        <w:ind w:left="720" w:hanging="360"/>
      </w:pPr>
      <w:rPr>
        <w:b w:val="0"/>
        <w:bCs w:val="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8" w15:restartNumberingAfterBreak="0">
    <w:nsid w:val="783855F1"/>
    <w:multiLevelType w:val="multilevel"/>
    <w:tmpl w:val="84F641F0"/>
    <w:lvl w:ilvl="0">
      <w:start w:val="1"/>
      <w:numFmt w:val="decimal"/>
      <w:lvlText w:val="%1."/>
      <w:lvlJc w:val="left"/>
      <w:pPr>
        <w:ind w:left="720" w:hanging="360"/>
      </w:pPr>
    </w:lvl>
    <w:lvl w:ilvl="1">
      <w:start w:val="2"/>
      <w:numFmt w:val="decimalZero"/>
      <w:lvlText w:val="%1.%2"/>
      <w:lvlJc w:val="left"/>
      <w:pPr>
        <w:ind w:left="1830" w:hanging="660"/>
      </w:pPr>
    </w:lvl>
    <w:lvl w:ilvl="2">
      <w:start w:val="5"/>
      <w:numFmt w:val="decimalZero"/>
      <w:lvlText w:val="%1.%2.%3"/>
      <w:lvlJc w:val="left"/>
      <w:pPr>
        <w:ind w:left="2700" w:hanging="720"/>
      </w:pPr>
    </w:lvl>
    <w:lvl w:ilvl="3">
      <w:start w:val="1"/>
      <w:numFmt w:val="decimal"/>
      <w:lvlText w:val="%1.%2.%3.%4"/>
      <w:lvlJc w:val="left"/>
      <w:pPr>
        <w:ind w:left="3510" w:hanging="720"/>
      </w:pPr>
    </w:lvl>
    <w:lvl w:ilvl="4">
      <w:start w:val="1"/>
      <w:numFmt w:val="decimal"/>
      <w:lvlText w:val="%1.%2.%3.%4.%5"/>
      <w:lvlJc w:val="left"/>
      <w:pPr>
        <w:ind w:left="4680" w:hanging="1080"/>
      </w:pPr>
    </w:lvl>
    <w:lvl w:ilvl="5">
      <w:start w:val="1"/>
      <w:numFmt w:val="decimal"/>
      <w:lvlText w:val="%1.%2.%3.%4.%5.%6"/>
      <w:lvlJc w:val="left"/>
      <w:pPr>
        <w:ind w:left="5490" w:hanging="1080"/>
      </w:pPr>
    </w:lvl>
    <w:lvl w:ilvl="6">
      <w:start w:val="1"/>
      <w:numFmt w:val="decimal"/>
      <w:lvlText w:val="%1.%2.%3.%4.%5.%6.%7"/>
      <w:lvlJc w:val="left"/>
      <w:pPr>
        <w:ind w:left="6660" w:hanging="1440"/>
      </w:pPr>
    </w:lvl>
    <w:lvl w:ilvl="7">
      <w:start w:val="1"/>
      <w:numFmt w:val="decimal"/>
      <w:lvlText w:val="%1.%2.%3.%4.%5.%6.%7.%8"/>
      <w:lvlJc w:val="left"/>
      <w:pPr>
        <w:ind w:left="7470" w:hanging="1440"/>
      </w:pPr>
    </w:lvl>
    <w:lvl w:ilvl="8">
      <w:start w:val="1"/>
      <w:numFmt w:val="decimal"/>
      <w:lvlText w:val="%1.%2.%3.%4.%5.%6.%7.%8.%9"/>
      <w:lvlJc w:val="left"/>
      <w:pPr>
        <w:ind w:left="8640" w:hanging="1800"/>
      </w:pPr>
    </w:lvl>
  </w:abstractNum>
  <w:abstractNum w:abstractNumId="29" w15:restartNumberingAfterBreak="0">
    <w:nsid w:val="79306B7A"/>
    <w:multiLevelType w:val="hybridMultilevel"/>
    <w:tmpl w:val="138AD6BC"/>
    <w:lvl w:ilvl="0" w:tplc="04090015">
      <w:start w:val="1"/>
      <w:numFmt w:val="upperLetter"/>
      <w:lvlText w:val="%1."/>
      <w:lvlJc w:val="left"/>
      <w:pPr>
        <w:ind w:left="720" w:hanging="360"/>
      </w:pPr>
    </w:lvl>
    <w:lvl w:ilvl="1" w:tplc="FE4892A6">
      <w:start w:val="1"/>
      <w:numFmt w:val="decimal"/>
      <w:lvlText w:val="%2."/>
      <w:lvlJc w:val="left"/>
      <w:pPr>
        <w:ind w:left="144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889458996">
    <w:abstractNumId w:val="28"/>
  </w:num>
  <w:num w:numId="2" w16cid:durableId="575431425">
    <w:abstractNumId w:val="26"/>
  </w:num>
  <w:num w:numId="3" w16cid:durableId="1500661049">
    <w:abstractNumId w:val="27"/>
  </w:num>
  <w:num w:numId="4" w16cid:durableId="1733428908">
    <w:abstractNumId w:val="10"/>
  </w:num>
  <w:num w:numId="5" w16cid:durableId="595528310">
    <w:abstractNumId w:val="3"/>
  </w:num>
  <w:num w:numId="6" w16cid:durableId="1783844395">
    <w:abstractNumId w:val="0"/>
  </w:num>
  <w:num w:numId="7" w16cid:durableId="1561357975">
    <w:abstractNumId w:val="20"/>
  </w:num>
  <w:num w:numId="8" w16cid:durableId="2105030757">
    <w:abstractNumId w:val="4"/>
  </w:num>
  <w:num w:numId="9" w16cid:durableId="633760145">
    <w:abstractNumId w:val="7"/>
  </w:num>
  <w:num w:numId="10" w16cid:durableId="786897219">
    <w:abstractNumId w:val="15"/>
  </w:num>
  <w:num w:numId="11" w16cid:durableId="435179303">
    <w:abstractNumId w:val="5"/>
  </w:num>
  <w:num w:numId="12" w16cid:durableId="1956407368">
    <w:abstractNumId w:val="13"/>
  </w:num>
  <w:num w:numId="13" w16cid:durableId="868645863">
    <w:abstractNumId w:val="25"/>
  </w:num>
  <w:num w:numId="14" w16cid:durableId="326514816">
    <w:abstractNumId w:val="21"/>
  </w:num>
  <w:num w:numId="15" w16cid:durableId="1237277082">
    <w:abstractNumId w:val="23"/>
  </w:num>
  <w:num w:numId="16" w16cid:durableId="922688714">
    <w:abstractNumId w:val="12"/>
  </w:num>
  <w:num w:numId="17" w16cid:durableId="1848059708">
    <w:abstractNumId w:val="17"/>
  </w:num>
  <w:num w:numId="18" w16cid:durableId="1426269909">
    <w:abstractNumId w:val="29"/>
  </w:num>
  <w:num w:numId="19" w16cid:durableId="899513544">
    <w:abstractNumId w:val="14"/>
  </w:num>
  <w:num w:numId="20" w16cid:durableId="256670119">
    <w:abstractNumId w:val="16"/>
  </w:num>
  <w:num w:numId="21" w16cid:durableId="982732361">
    <w:abstractNumId w:val="2"/>
  </w:num>
  <w:num w:numId="22" w16cid:durableId="60642183">
    <w:abstractNumId w:val="24"/>
  </w:num>
  <w:num w:numId="23" w16cid:durableId="1723748928">
    <w:abstractNumId w:val="18"/>
  </w:num>
  <w:num w:numId="24" w16cid:durableId="1368139695">
    <w:abstractNumId w:val="8"/>
  </w:num>
  <w:num w:numId="25" w16cid:durableId="1469008847">
    <w:abstractNumId w:val="11"/>
  </w:num>
  <w:num w:numId="26" w16cid:durableId="399526590">
    <w:abstractNumId w:val="1"/>
  </w:num>
  <w:num w:numId="27" w16cid:durableId="20782282">
    <w:abstractNumId w:val="22"/>
  </w:num>
  <w:num w:numId="28" w16cid:durableId="1181970110">
    <w:abstractNumId w:val="9"/>
  </w:num>
  <w:num w:numId="29" w16cid:durableId="1324502466">
    <w:abstractNumId w:val="19"/>
  </w:num>
  <w:num w:numId="30" w16cid:durableId="681398111">
    <w:abstractNumId w:val="6"/>
  </w:num>
  <w:numIdMacAtCleanup w:val="2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F2328"/>
    <w:rsid w:val="00011636"/>
    <w:rsid w:val="00011B07"/>
    <w:rsid w:val="00020694"/>
    <w:rsid w:val="000269C2"/>
    <w:rsid w:val="00043F9B"/>
    <w:rsid w:val="00044518"/>
    <w:rsid w:val="000471A3"/>
    <w:rsid w:val="00053390"/>
    <w:rsid w:val="00054F7A"/>
    <w:rsid w:val="00060B84"/>
    <w:rsid w:val="00065BC2"/>
    <w:rsid w:val="00075CA3"/>
    <w:rsid w:val="00076CE0"/>
    <w:rsid w:val="00087D96"/>
    <w:rsid w:val="00095275"/>
    <w:rsid w:val="00095A41"/>
    <w:rsid w:val="00097C27"/>
    <w:rsid w:val="000A3DAE"/>
    <w:rsid w:val="000A4A7C"/>
    <w:rsid w:val="000B6B06"/>
    <w:rsid w:val="000B6DEF"/>
    <w:rsid w:val="000D01FF"/>
    <w:rsid w:val="000D4FED"/>
    <w:rsid w:val="000D649A"/>
    <w:rsid w:val="00102452"/>
    <w:rsid w:val="00110F9A"/>
    <w:rsid w:val="00123C88"/>
    <w:rsid w:val="001308B1"/>
    <w:rsid w:val="001312A1"/>
    <w:rsid w:val="00133A49"/>
    <w:rsid w:val="00144230"/>
    <w:rsid w:val="00153BAD"/>
    <w:rsid w:val="00163257"/>
    <w:rsid w:val="0017290E"/>
    <w:rsid w:val="00180F53"/>
    <w:rsid w:val="001822DA"/>
    <w:rsid w:val="001852B4"/>
    <w:rsid w:val="00190925"/>
    <w:rsid w:val="00194DAC"/>
    <w:rsid w:val="001A0DAC"/>
    <w:rsid w:val="001C04D5"/>
    <w:rsid w:val="001D2FBA"/>
    <w:rsid w:val="001D590B"/>
    <w:rsid w:val="001D63B6"/>
    <w:rsid w:val="001E1A21"/>
    <w:rsid w:val="001E4508"/>
    <w:rsid w:val="001F6075"/>
    <w:rsid w:val="002042F5"/>
    <w:rsid w:val="00207958"/>
    <w:rsid w:val="00210415"/>
    <w:rsid w:val="002137BE"/>
    <w:rsid w:val="002150B6"/>
    <w:rsid w:val="00223CE3"/>
    <w:rsid w:val="002336D0"/>
    <w:rsid w:val="00240A9F"/>
    <w:rsid w:val="00254055"/>
    <w:rsid w:val="002562BD"/>
    <w:rsid w:val="0027061E"/>
    <w:rsid w:val="002777B5"/>
    <w:rsid w:val="00292F3D"/>
    <w:rsid w:val="002970D9"/>
    <w:rsid w:val="002A2E69"/>
    <w:rsid w:val="002A4368"/>
    <w:rsid w:val="002B2D42"/>
    <w:rsid w:val="002C24D9"/>
    <w:rsid w:val="002C627C"/>
    <w:rsid w:val="002C65CE"/>
    <w:rsid w:val="002D291B"/>
    <w:rsid w:val="002D46DE"/>
    <w:rsid w:val="002E48DD"/>
    <w:rsid w:val="002E6077"/>
    <w:rsid w:val="002E71B2"/>
    <w:rsid w:val="00306739"/>
    <w:rsid w:val="00310E00"/>
    <w:rsid w:val="00312F99"/>
    <w:rsid w:val="00313471"/>
    <w:rsid w:val="00326237"/>
    <w:rsid w:val="00327D36"/>
    <w:rsid w:val="00332144"/>
    <w:rsid w:val="00334C1C"/>
    <w:rsid w:val="003367CC"/>
    <w:rsid w:val="00340707"/>
    <w:rsid w:val="00350EFE"/>
    <w:rsid w:val="00352FA9"/>
    <w:rsid w:val="00357E65"/>
    <w:rsid w:val="0038175C"/>
    <w:rsid w:val="003917C8"/>
    <w:rsid w:val="00392CCD"/>
    <w:rsid w:val="00396937"/>
    <w:rsid w:val="003A6510"/>
    <w:rsid w:val="003B2250"/>
    <w:rsid w:val="003B7BB8"/>
    <w:rsid w:val="003C7568"/>
    <w:rsid w:val="003C76C8"/>
    <w:rsid w:val="003E1773"/>
    <w:rsid w:val="003E57DE"/>
    <w:rsid w:val="003F27F4"/>
    <w:rsid w:val="004021F2"/>
    <w:rsid w:val="00403F5B"/>
    <w:rsid w:val="00404A38"/>
    <w:rsid w:val="00410F81"/>
    <w:rsid w:val="00427DA6"/>
    <w:rsid w:val="0044377F"/>
    <w:rsid w:val="004457E3"/>
    <w:rsid w:val="0044705D"/>
    <w:rsid w:val="00452363"/>
    <w:rsid w:val="00463D68"/>
    <w:rsid w:val="00465539"/>
    <w:rsid w:val="00466FD0"/>
    <w:rsid w:val="00472914"/>
    <w:rsid w:val="00477189"/>
    <w:rsid w:val="00491823"/>
    <w:rsid w:val="004A04B4"/>
    <w:rsid w:val="004A25C6"/>
    <w:rsid w:val="004B5B9F"/>
    <w:rsid w:val="004D0A81"/>
    <w:rsid w:val="004E1BE6"/>
    <w:rsid w:val="004E3E71"/>
    <w:rsid w:val="004F3B20"/>
    <w:rsid w:val="00500E2A"/>
    <w:rsid w:val="00503C85"/>
    <w:rsid w:val="00504B09"/>
    <w:rsid w:val="005067BD"/>
    <w:rsid w:val="0052012A"/>
    <w:rsid w:val="00535BE0"/>
    <w:rsid w:val="00540E39"/>
    <w:rsid w:val="00550735"/>
    <w:rsid w:val="0055526A"/>
    <w:rsid w:val="0056289A"/>
    <w:rsid w:val="005656DF"/>
    <w:rsid w:val="00570B93"/>
    <w:rsid w:val="005835A1"/>
    <w:rsid w:val="0059029E"/>
    <w:rsid w:val="00596453"/>
    <w:rsid w:val="005A48A0"/>
    <w:rsid w:val="005A6A80"/>
    <w:rsid w:val="005B2005"/>
    <w:rsid w:val="005B3579"/>
    <w:rsid w:val="005B49C4"/>
    <w:rsid w:val="005B6EF7"/>
    <w:rsid w:val="005E0B0C"/>
    <w:rsid w:val="005F16E8"/>
    <w:rsid w:val="00601E98"/>
    <w:rsid w:val="00605DFC"/>
    <w:rsid w:val="006100C8"/>
    <w:rsid w:val="00610194"/>
    <w:rsid w:val="00612F36"/>
    <w:rsid w:val="006146FB"/>
    <w:rsid w:val="0062014A"/>
    <w:rsid w:val="00620E4D"/>
    <w:rsid w:val="00624772"/>
    <w:rsid w:val="0062515F"/>
    <w:rsid w:val="00636885"/>
    <w:rsid w:val="00643CAD"/>
    <w:rsid w:val="006462FB"/>
    <w:rsid w:val="00650899"/>
    <w:rsid w:val="00680B17"/>
    <w:rsid w:val="00693111"/>
    <w:rsid w:val="00697E0C"/>
    <w:rsid w:val="006A5CAC"/>
    <w:rsid w:val="006B66B0"/>
    <w:rsid w:val="00703155"/>
    <w:rsid w:val="00714C8D"/>
    <w:rsid w:val="007322D3"/>
    <w:rsid w:val="00732ECD"/>
    <w:rsid w:val="007334D3"/>
    <w:rsid w:val="007361A2"/>
    <w:rsid w:val="00737511"/>
    <w:rsid w:val="00742FF3"/>
    <w:rsid w:val="00754E2B"/>
    <w:rsid w:val="007607B1"/>
    <w:rsid w:val="00762B04"/>
    <w:rsid w:val="007646EC"/>
    <w:rsid w:val="00772160"/>
    <w:rsid w:val="00790EF4"/>
    <w:rsid w:val="007A1A3F"/>
    <w:rsid w:val="007A3438"/>
    <w:rsid w:val="007A3F6F"/>
    <w:rsid w:val="007A4A8E"/>
    <w:rsid w:val="007B167E"/>
    <w:rsid w:val="007C3223"/>
    <w:rsid w:val="007D1BF7"/>
    <w:rsid w:val="007D1E90"/>
    <w:rsid w:val="007D3CE9"/>
    <w:rsid w:val="007E42CD"/>
    <w:rsid w:val="007E5525"/>
    <w:rsid w:val="007F3C54"/>
    <w:rsid w:val="00803BA4"/>
    <w:rsid w:val="00804D5C"/>
    <w:rsid w:val="0080523C"/>
    <w:rsid w:val="00814A6A"/>
    <w:rsid w:val="0082227A"/>
    <w:rsid w:val="00842A6D"/>
    <w:rsid w:val="0085039E"/>
    <w:rsid w:val="008566DF"/>
    <w:rsid w:val="0087655D"/>
    <w:rsid w:val="00881059"/>
    <w:rsid w:val="00883897"/>
    <w:rsid w:val="00884389"/>
    <w:rsid w:val="00884D07"/>
    <w:rsid w:val="00892808"/>
    <w:rsid w:val="00895207"/>
    <w:rsid w:val="0089689E"/>
    <w:rsid w:val="00897D7B"/>
    <w:rsid w:val="008B1B33"/>
    <w:rsid w:val="008B6C8B"/>
    <w:rsid w:val="008D631A"/>
    <w:rsid w:val="008E3BAD"/>
    <w:rsid w:val="008F0FFF"/>
    <w:rsid w:val="008F2574"/>
    <w:rsid w:val="008F3A6E"/>
    <w:rsid w:val="008F7050"/>
    <w:rsid w:val="009039B7"/>
    <w:rsid w:val="00913F51"/>
    <w:rsid w:val="0091428C"/>
    <w:rsid w:val="009164CE"/>
    <w:rsid w:val="00921EA9"/>
    <w:rsid w:val="00923E3C"/>
    <w:rsid w:val="0093469E"/>
    <w:rsid w:val="009460DB"/>
    <w:rsid w:val="0095306F"/>
    <w:rsid w:val="00956062"/>
    <w:rsid w:val="00961E8F"/>
    <w:rsid w:val="009632A0"/>
    <w:rsid w:val="00970180"/>
    <w:rsid w:val="009733D0"/>
    <w:rsid w:val="0097646E"/>
    <w:rsid w:val="00983B47"/>
    <w:rsid w:val="009A0D4A"/>
    <w:rsid w:val="009A5E11"/>
    <w:rsid w:val="009B32FF"/>
    <w:rsid w:val="009C4C0D"/>
    <w:rsid w:val="009C64FA"/>
    <w:rsid w:val="009F0D35"/>
    <w:rsid w:val="009F1856"/>
    <w:rsid w:val="009F5067"/>
    <w:rsid w:val="00A02835"/>
    <w:rsid w:val="00A12685"/>
    <w:rsid w:val="00A13A98"/>
    <w:rsid w:val="00A14105"/>
    <w:rsid w:val="00A1431B"/>
    <w:rsid w:val="00A244CA"/>
    <w:rsid w:val="00A32E6C"/>
    <w:rsid w:val="00A433CC"/>
    <w:rsid w:val="00A66D3E"/>
    <w:rsid w:val="00A92F88"/>
    <w:rsid w:val="00AA20EB"/>
    <w:rsid w:val="00AA68F7"/>
    <w:rsid w:val="00AB22BA"/>
    <w:rsid w:val="00AC0472"/>
    <w:rsid w:val="00AC3E91"/>
    <w:rsid w:val="00AE0CF2"/>
    <w:rsid w:val="00AE3167"/>
    <w:rsid w:val="00AF6B7E"/>
    <w:rsid w:val="00B03422"/>
    <w:rsid w:val="00B136C0"/>
    <w:rsid w:val="00B16FF3"/>
    <w:rsid w:val="00B1717B"/>
    <w:rsid w:val="00B275DE"/>
    <w:rsid w:val="00B3033D"/>
    <w:rsid w:val="00B5626A"/>
    <w:rsid w:val="00B56DED"/>
    <w:rsid w:val="00B57736"/>
    <w:rsid w:val="00B61C5C"/>
    <w:rsid w:val="00B64957"/>
    <w:rsid w:val="00B67B05"/>
    <w:rsid w:val="00B7067C"/>
    <w:rsid w:val="00B74D27"/>
    <w:rsid w:val="00B779B5"/>
    <w:rsid w:val="00BB35D1"/>
    <w:rsid w:val="00BB4E0F"/>
    <w:rsid w:val="00BC4F09"/>
    <w:rsid w:val="00BD59C8"/>
    <w:rsid w:val="00BE6ED1"/>
    <w:rsid w:val="00BF7C7E"/>
    <w:rsid w:val="00C00F9B"/>
    <w:rsid w:val="00C065B5"/>
    <w:rsid w:val="00C210E4"/>
    <w:rsid w:val="00C416DC"/>
    <w:rsid w:val="00C4444D"/>
    <w:rsid w:val="00C6067F"/>
    <w:rsid w:val="00C679AC"/>
    <w:rsid w:val="00C85314"/>
    <w:rsid w:val="00C865F9"/>
    <w:rsid w:val="00C9055B"/>
    <w:rsid w:val="00C90B36"/>
    <w:rsid w:val="00C94BC6"/>
    <w:rsid w:val="00C96949"/>
    <w:rsid w:val="00CA044B"/>
    <w:rsid w:val="00CA4572"/>
    <w:rsid w:val="00CA7B89"/>
    <w:rsid w:val="00CB39D8"/>
    <w:rsid w:val="00CB67BA"/>
    <w:rsid w:val="00CB71ED"/>
    <w:rsid w:val="00CC21F6"/>
    <w:rsid w:val="00CC6665"/>
    <w:rsid w:val="00CD7C38"/>
    <w:rsid w:val="00CE1A31"/>
    <w:rsid w:val="00CE5CE5"/>
    <w:rsid w:val="00CF1E35"/>
    <w:rsid w:val="00D00D56"/>
    <w:rsid w:val="00D1472F"/>
    <w:rsid w:val="00D157D3"/>
    <w:rsid w:val="00D1668D"/>
    <w:rsid w:val="00D23C5F"/>
    <w:rsid w:val="00D262FB"/>
    <w:rsid w:val="00D5305F"/>
    <w:rsid w:val="00D55F6F"/>
    <w:rsid w:val="00D57772"/>
    <w:rsid w:val="00D91981"/>
    <w:rsid w:val="00D95B08"/>
    <w:rsid w:val="00DA6D10"/>
    <w:rsid w:val="00DB51B3"/>
    <w:rsid w:val="00DC4917"/>
    <w:rsid w:val="00DD2201"/>
    <w:rsid w:val="00DE0ECC"/>
    <w:rsid w:val="00DE3E0A"/>
    <w:rsid w:val="00DE3EAA"/>
    <w:rsid w:val="00DE5558"/>
    <w:rsid w:val="00DE5874"/>
    <w:rsid w:val="00DF18A2"/>
    <w:rsid w:val="00DF2CC0"/>
    <w:rsid w:val="00DF4424"/>
    <w:rsid w:val="00DF5C48"/>
    <w:rsid w:val="00DF5F18"/>
    <w:rsid w:val="00DF71E8"/>
    <w:rsid w:val="00E01028"/>
    <w:rsid w:val="00E05DE6"/>
    <w:rsid w:val="00E32ED0"/>
    <w:rsid w:val="00E368A9"/>
    <w:rsid w:val="00E4697C"/>
    <w:rsid w:val="00E569AF"/>
    <w:rsid w:val="00E91CAA"/>
    <w:rsid w:val="00E942CD"/>
    <w:rsid w:val="00EA1A46"/>
    <w:rsid w:val="00EB7D1A"/>
    <w:rsid w:val="00EC5DCA"/>
    <w:rsid w:val="00ED7107"/>
    <w:rsid w:val="00EE0AD4"/>
    <w:rsid w:val="00EE6271"/>
    <w:rsid w:val="00EF2328"/>
    <w:rsid w:val="00EF4E44"/>
    <w:rsid w:val="00EF6076"/>
    <w:rsid w:val="00F03C80"/>
    <w:rsid w:val="00F06F6A"/>
    <w:rsid w:val="00F109AE"/>
    <w:rsid w:val="00F13C44"/>
    <w:rsid w:val="00F41056"/>
    <w:rsid w:val="00F45F0C"/>
    <w:rsid w:val="00F46FCC"/>
    <w:rsid w:val="00F5560A"/>
    <w:rsid w:val="00F678B5"/>
    <w:rsid w:val="00F8201F"/>
    <w:rsid w:val="00F96E73"/>
    <w:rsid w:val="00FB5601"/>
    <w:rsid w:val="00FC4D03"/>
    <w:rsid w:val="00FF2BE7"/>
    <w:rsid w:val="010E285E"/>
    <w:rsid w:val="06C23417"/>
    <w:rsid w:val="09477DAC"/>
    <w:rsid w:val="0B5443D8"/>
    <w:rsid w:val="0CECCFB8"/>
    <w:rsid w:val="0D4E3DEF"/>
    <w:rsid w:val="0E3F2FAE"/>
    <w:rsid w:val="11C92778"/>
    <w:rsid w:val="17477577"/>
    <w:rsid w:val="17BA394E"/>
    <w:rsid w:val="1849F0FC"/>
    <w:rsid w:val="192527C4"/>
    <w:rsid w:val="1D1F9D3E"/>
    <w:rsid w:val="1FA85E2B"/>
    <w:rsid w:val="1FE5557C"/>
    <w:rsid w:val="2D23D07E"/>
    <w:rsid w:val="31ACF114"/>
    <w:rsid w:val="320B6587"/>
    <w:rsid w:val="325E3031"/>
    <w:rsid w:val="327C2F18"/>
    <w:rsid w:val="338282E0"/>
    <w:rsid w:val="3425EFF6"/>
    <w:rsid w:val="3564ED00"/>
    <w:rsid w:val="36163FF1"/>
    <w:rsid w:val="366C9297"/>
    <w:rsid w:val="36DFEA08"/>
    <w:rsid w:val="380159CF"/>
    <w:rsid w:val="3933C7B8"/>
    <w:rsid w:val="3E7D60F9"/>
    <w:rsid w:val="3EEB2CA5"/>
    <w:rsid w:val="3F070680"/>
    <w:rsid w:val="3F0839B5"/>
    <w:rsid w:val="43A6D148"/>
    <w:rsid w:val="4A0E55C4"/>
    <w:rsid w:val="4A8B9C5A"/>
    <w:rsid w:val="52FDF9B1"/>
    <w:rsid w:val="54235C04"/>
    <w:rsid w:val="54D45318"/>
    <w:rsid w:val="55C2621D"/>
    <w:rsid w:val="55DC62FC"/>
    <w:rsid w:val="5606566A"/>
    <w:rsid w:val="5649F127"/>
    <w:rsid w:val="5AF78C53"/>
    <w:rsid w:val="5D3FA979"/>
    <w:rsid w:val="5EBA3716"/>
    <w:rsid w:val="60EF35D9"/>
    <w:rsid w:val="64AD54EC"/>
    <w:rsid w:val="68860D55"/>
    <w:rsid w:val="68FEB0B0"/>
    <w:rsid w:val="6C69BFB9"/>
    <w:rsid w:val="6D7E9DA1"/>
    <w:rsid w:val="752264D1"/>
    <w:rsid w:val="7677C520"/>
    <w:rsid w:val="77FA3FC5"/>
    <w:rsid w:val="78AD7BBF"/>
    <w:rsid w:val="78E55F81"/>
    <w:rsid w:val="7BBEF0E8"/>
    <w:rsid w:val="7E7BF35D"/>
    <w:rsid w:val="7F24D9B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7BD2CD"/>
  <w15:docId w15:val="{A1D3E233-0FFD-48FC-8574-4218142072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w:eastAsia="Times" w:hAnsi="Times" w:cs="Times"/>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i/>
      <w:sz w:val="16"/>
    </w:rPr>
  </w:style>
  <w:style w:type="paragraph" w:styleId="Heading2">
    <w:name w:val="heading 2"/>
    <w:basedOn w:val="Normal"/>
    <w:next w:val="Normal"/>
    <w:uiPriority w:val="9"/>
    <w:semiHidden/>
    <w:unhideWhenUsed/>
    <w:qFormat/>
    <w:pPr>
      <w:keepNext/>
      <w:outlineLvl w:val="1"/>
    </w:pPr>
    <w:rPr>
      <w:rFonts w:ascii="Arial" w:hAnsi="Arial"/>
      <w:b/>
      <w:sz w:val="20"/>
    </w:rPr>
  </w:style>
  <w:style w:type="paragraph" w:styleId="Heading3">
    <w:name w:val="heading 3"/>
    <w:basedOn w:val="Normal"/>
    <w:next w:val="Normal"/>
    <w:uiPriority w:val="9"/>
    <w:semiHidden/>
    <w:unhideWhenUsed/>
    <w:qFormat/>
    <w:pPr>
      <w:keepNext/>
      <w:outlineLvl w:val="2"/>
    </w:pPr>
    <w:rPr>
      <w:rFonts w:ascii="Times New Roman" w:hAnsi="Times New Roman"/>
      <w:i/>
      <w:sz w:val="18"/>
    </w:rPr>
  </w:style>
  <w:style w:type="paragraph" w:styleId="Heading4">
    <w:name w:val="heading 4"/>
    <w:basedOn w:val="Normal"/>
    <w:next w:val="Normal"/>
    <w:uiPriority w:val="9"/>
    <w:semiHidden/>
    <w:unhideWhenUsed/>
    <w:qFormat/>
    <w:pPr>
      <w:keepNext/>
      <w:ind w:left="180" w:hanging="180"/>
      <w:outlineLvl w:val="3"/>
    </w:pPr>
    <w:rPr>
      <w:rFonts w:ascii="Arial" w:hAnsi="Arial"/>
      <w:b/>
      <w:sz w:val="20"/>
    </w:rPr>
  </w:style>
  <w:style w:type="paragraph" w:styleId="Heading5">
    <w:name w:val="heading 5"/>
    <w:basedOn w:val="Normal"/>
    <w:next w:val="Normal"/>
    <w:uiPriority w:val="9"/>
    <w:semiHidden/>
    <w:unhideWhenUsed/>
    <w:qFormat/>
    <w:pPr>
      <w:keepNext/>
      <w:outlineLvl w:val="4"/>
    </w:pPr>
    <w:rPr>
      <w:rFonts w:ascii="Arial" w:hAnsi="Arial"/>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EndnoteText">
    <w:name w:val="endnote text"/>
    <w:basedOn w:val="Normal"/>
    <w:link w:val="EndnoteTextChar"/>
    <w:semiHidden/>
    <w:rPr>
      <w:rFonts w:ascii="Arial" w:eastAsia="Times New Roman" w:hAnsi="Arial"/>
      <w:noProof/>
      <w:sz w:val="20"/>
    </w:rPr>
  </w:style>
  <w:style w:type="paragraph" w:styleId="List">
    <w:name w:val="List"/>
    <w:basedOn w:val="Normal"/>
    <w:pPr>
      <w:ind w:left="274" w:hanging="274"/>
    </w:pPr>
    <w:rPr>
      <w:rFonts w:ascii="Arial" w:eastAsia="Times New Roman" w:hAnsi="Arial"/>
      <w:sz w:val="20"/>
    </w:rPr>
  </w:style>
  <w:style w:type="paragraph" w:styleId="List2">
    <w:name w:val="List 2"/>
    <w:basedOn w:val="Normal"/>
    <w:pPr>
      <w:ind w:left="720" w:hanging="360"/>
    </w:pPr>
    <w:rPr>
      <w:rFonts w:ascii="Arial" w:eastAsia="Times New Roman" w:hAnsi="Arial"/>
      <w:sz w:val="20"/>
    </w:rPr>
  </w:style>
  <w:style w:type="paragraph" w:styleId="BodyTextIndent">
    <w:name w:val="Body Text Indent"/>
    <w:basedOn w:val="Normal"/>
    <w:pPr>
      <w:ind w:left="360" w:hanging="360"/>
    </w:pPr>
    <w:rPr>
      <w:rFonts w:ascii="Arial" w:eastAsia="Times New Roman" w:hAnsi="Arial"/>
      <w:sz w:val="20"/>
    </w:rPr>
  </w:style>
  <w:style w:type="paragraph" w:styleId="List3">
    <w:name w:val="List 3"/>
    <w:basedOn w:val="Normal"/>
    <w:pPr>
      <w:ind w:left="1080" w:hanging="360"/>
    </w:pPr>
    <w:rPr>
      <w:rFonts w:ascii="Arial" w:eastAsia="Times New Roman" w:hAnsi="Arial"/>
      <w:sz w:val="20"/>
    </w:rPr>
  </w:style>
  <w:style w:type="paragraph" w:styleId="BodyText">
    <w:name w:val="Body Text"/>
    <w:basedOn w:val="Normal"/>
    <w:rPr>
      <w:rFonts w:ascii="Arial" w:hAnsi="Arial"/>
      <w:b/>
      <w:i/>
    </w:rPr>
  </w:style>
  <w:style w:type="paragraph" w:styleId="Header">
    <w:name w:val="header"/>
    <w:basedOn w:val="Normal"/>
    <w:link w:val="HeaderChar"/>
    <w:uiPriority w:val="99"/>
    <w:pPr>
      <w:tabs>
        <w:tab w:val="center" w:pos="4320"/>
        <w:tab w:val="right" w:pos="8640"/>
      </w:tabs>
    </w:pPr>
  </w:style>
  <w:style w:type="paragraph" w:styleId="Footer">
    <w:name w:val="footer"/>
    <w:basedOn w:val="Normal"/>
    <w:link w:val="FooterChar"/>
    <w:uiPriority w:val="99"/>
    <w:pPr>
      <w:tabs>
        <w:tab w:val="center" w:pos="4320"/>
        <w:tab w:val="right" w:pos="8640"/>
      </w:tabs>
    </w:pPr>
  </w:style>
  <w:style w:type="character" w:styleId="Hyperlink">
    <w:name w:val="Hyperlink"/>
    <w:rPr>
      <w:color w:val="0000FF"/>
      <w:u w:val="single"/>
    </w:rPr>
  </w:style>
  <w:style w:type="character" w:styleId="PageNumber">
    <w:name w:val="page number"/>
    <w:basedOn w:val="DefaultParagraphFont"/>
  </w:style>
  <w:style w:type="paragraph" w:customStyle="1" w:styleId="Style1">
    <w:name w:val="Style1"/>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080" w:hanging="360"/>
    </w:pPr>
    <w:rPr>
      <w:rFonts w:ascii="Arial" w:eastAsia="Times New Roman" w:hAnsi="Arial"/>
      <w:noProof/>
      <w:sz w:val="20"/>
    </w:rPr>
  </w:style>
  <w:style w:type="paragraph" w:customStyle="1" w:styleId="Style2">
    <w:name w:val="Style2"/>
    <w:basedOn w:val="Normal"/>
    <w:pPr>
      <w:tabs>
        <w:tab w:val="left" w:pos="360"/>
        <w:tab w:val="left" w:pos="720"/>
        <w:tab w:val="left" w:pos="1080"/>
        <w:tab w:val="left" w:pos="1440"/>
        <w:tab w:val="left" w:pos="1800"/>
        <w:tab w:val="left" w:pos="2160"/>
        <w:tab w:val="left" w:pos="2520"/>
        <w:tab w:val="left" w:pos="2880"/>
        <w:tab w:val="left" w:pos="3240"/>
        <w:tab w:val="left" w:pos="3600"/>
        <w:tab w:val="left" w:pos="3960"/>
        <w:tab w:val="left" w:pos="4320"/>
        <w:tab w:val="left" w:pos="4680"/>
        <w:tab w:val="left" w:pos="5040"/>
        <w:tab w:val="left" w:pos="5400"/>
        <w:tab w:val="left" w:pos="5760"/>
        <w:tab w:val="left" w:pos="6120"/>
        <w:tab w:val="left" w:pos="6480"/>
        <w:tab w:val="left" w:pos="6840"/>
        <w:tab w:val="left" w:pos="7200"/>
        <w:tab w:val="left" w:pos="7560"/>
        <w:tab w:val="left" w:pos="7920"/>
        <w:tab w:val="left" w:pos="8280"/>
        <w:tab w:val="left" w:pos="8640"/>
      </w:tabs>
      <w:ind w:left="1800" w:hanging="360"/>
    </w:pPr>
    <w:rPr>
      <w:rFonts w:ascii="Arial" w:eastAsia="Times New Roman" w:hAnsi="Arial"/>
      <w:noProof/>
      <w:sz w:val="20"/>
    </w:rPr>
  </w:style>
  <w:style w:type="paragraph" w:customStyle="1" w:styleId="Aflush">
    <w:name w:val="A. flush"/>
    <w:basedOn w:val="Normal"/>
    <w:pPr>
      <w:tabs>
        <w:tab w:val="left" w:pos="2160"/>
        <w:tab w:val="left" w:pos="2880"/>
        <w:tab w:val="left" w:pos="3600"/>
        <w:tab w:val="left" w:pos="4320"/>
        <w:tab w:val="left" w:pos="5040"/>
        <w:tab w:val="left" w:pos="5760"/>
        <w:tab w:val="left" w:pos="6480"/>
        <w:tab w:val="left" w:pos="7200"/>
        <w:tab w:val="left" w:pos="7920"/>
        <w:tab w:val="left" w:pos="8640"/>
        <w:tab w:val="left" w:pos="9360"/>
      </w:tabs>
      <w:spacing w:after="72"/>
      <w:ind w:left="810"/>
      <w:jc w:val="both"/>
    </w:pPr>
    <w:rPr>
      <w:rFonts w:eastAsia="Times New Roman"/>
      <w:noProof/>
      <w:sz w:val="20"/>
    </w:rPr>
  </w:style>
  <w:style w:type="paragraph" w:customStyle="1" w:styleId="BTHEAD">
    <w:name w:val="BT HEAD"/>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before="43"/>
      <w:ind w:left="720"/>
      <w:jc w:val="both"/>
    </w:pPr>
    <w:rPr>
      <w:rFonts w:eastAsia="Times New Roman"/>
      <w:b/>
      <w:noProof/>
      <w:sz w:val="20"/>
    </w:rPr>
  </w:style>
  <w:style w:type="paragraph" w:customStyle="1" w:styleId="1indent">
    <w:name w:val="1. indent"/>
    <w:basedOn w:val="Normal"/>
    <w:pPr>
      <w:tabs>
        <w:tab w:val="left" w:pos="1215"/>
      </w:tabs>
      <w:spacing w:after="72"/>
      <w:ind w:left="1215" w:hanging="315"/>
      <w:jc w:val="both"/>
    </w:pPr>
    <w:rPr>
      <w:rFonts w:eastAsia="Times New Roman"/>
      <w:noProof/>
      <w:sz w:val="20"/>
    </w:rPr>
  </w:style>
  <w:style w:type="paragraph" w:customStyle="1" w:styleId="Word4095Null">
    <w:name w:val="Word4095Null"/>
    <w:rPr>
      <w:rFonts w:eastAsia="Times New Roman"/>
    </w:rPr>
  </w:style>
  <w:style w:type="paragraph" w:customStyle="1" w:styleId="DefaultParagraphFont1">
    <w:name w:val="Default Paragraph Font1"/>
    <w:rPr>
      <w:rFonts w:eastAsia="Times New Roman"/>
    </w:rPr>
  </w:style>
  <w:style w:type="paragraph" w:customStyle="1" w:styleId="BT">
    <w:name w:val="BT"/>
    <w:basedOn w:val="Normal"/>
    <w:pPr>
      <w:tabs>
        <w:tab w:val="left" w:pos="720"/>
        <w:tab w:val="left" w:pos="90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s>
      <w:spacing w:after="72"/>
      <w:ind w:left="720"/>
      <w:jc w:val="both"/>
    </w:pPr>
    <w:rPr>
      <w:rFonts w:eastAsia="Times New Roman"/>
      <w:noProof/>
      <w:sz w:val="20"/>
    </w:rPr>
  </w:style>
  <w:style w:type="paragraph" w:customStyle="1" w:styleId="1flush">
    <w:name w:val="1. flush"/>
    <w:basedOn w:val="1indent"/>
    <w:pPr>
      <w:ind w:firstLine="0"/>
    </w:pPr>
  </w:style>
  <w:style w:type="paragraph" w:styleId="E-mailSignature">
    <w:name w:val="E-mail Signature"/>
    <w:basedOn w:val="Normal"/>
    <w:rPr>
      <w:rFonts w:ascii="Times New Roman" w:eastAsia="Times New Roman" w:hAnsi="Times New Roman"/>
    </w:rPr>
  </w:style>
  <w:style w:type="paragraph" w:styleId="BalloonText">
    <w:name w:val="Balloon Text"/>
    <w:basedOn w:val="Normal"/>
    <w:semiHidden/>
    <w:rPr>
      <w:rFonts w:ascii="Tahoma" w:eastAsia="Times New Roman" w:hAnsi="Tahoma"/>
      <w:noProof/>
      <w:sz w:val="16"/>
    </w:rPr>
  </w:style>
  <w:style w:type="paragraph" w:styleId="BodyText2">
    <w:name w:val="Body Text 2"/>
    <w:basedOn w:val="Normal"/>
    <w:rPr>
      <w:rFonts w:ascii="Arial" w:eastAsia="Times New Roman" w:hAnsi="Arial"/>
      <w:sz w:val="20"/>
    </w:rPr>
  </w:style>
  <w:style w:type="paragraph" w:styleId="BodyText3">
    <w:name w:val="Body Text 3"/>
    <w:basedOn w:val="Normal"/>
    <w:rPr>
      <w:rFonts w:ascii="Arial" w:hAnsi="Arial"/>
      <w:i/>
      <w:sz w:val="20"/>
    </w:rPr>
  </w:style>
  <w:style w:type="character" w:customStyle="1" w:styleId="HeaderChar">
    <w:name w:val="Header Char"/>
    <w:link w:val="Header"/>
    <w:uiPriority w:val="99"/>
    <w:rsid w:val="00FB02A2"/>
    <w:rPr>
      <w:sz w:val="24"/>
    </w:rPr>
  </w:style>
  <w:style w:type="character" w:customStyle="1" w:styleId="FooterChar">
    <w:name w:val="Footer Char"/>
    <w:link w:val="Footer"/>
    <w:uiPriority w:val="99"/>
    <w:rsid w:val="00C5513B"/>
    <w:rPr>
      <w:sz w:val="24"/>
    </w:rPr>
  </w:style>
  <w:style w:type="paragraph" w:styleId="CommentText">
    <w:name w:val="annotation text"/>
    <w:basedOn w:val="Normal"/>
    <w:link w:val="CommentTextChar"/>
    <w:rsid w:val="00DC2673"/>
    <w:rPr>
      <w:rFonts w:ascii="Times New Roman" w:eastAsia="Times New Roman" w:hAnsi="Times New Roman"/>
      <w:sz w:val="20"/>
    </w:rPr>
  </w:style>
  <w:style w:type="character" w:customStyle="1" w:styleId="CommentTextChar">
    <w:name w:val="Comment Text Char"/>
    <w:link w:val="CommentText"/>
    <w:rsid w:val="00DC2673"/>
    <w:rPr>
      <w:rFonts w:ascii="Times New Roman" w:eastAsia="Times New Roman" w:hAnsi="Times New Roman"/>
    </w:rPr>
  </w:style>
  <w:style w:type="character" w:styleId="CommentReference">
    <w:name w:val="annotation reference"/>
    <w:uiPriority w:val="99"/>
    <w:unhideWhenUsed/>
    <w:rsid w:val="00DC2673"/>
    <w:rPr>
      <w:sz w:val="16"/>
      <w:szCs w:val="16"/>
    </w:rPr>
  </w:style>
  <w:style w:type="paragraph" w:styleId="Revision">
    <w:name w:val="Revision"/>
    <w:hidden/>
    <w:uiPriority w:val="99"/>
    <w:semiHidden/>
    <w:rsid w:val="00DC2673"/>
  </w:style>
  <w:style w:type="paragraph" w:styleId="ListParagraph">
    <w:name w:val="List Paragraph"/>
    <w:basedOn w:val="Normal"/>
    <w:uiPriority w:val="34"/>
    <w:qFormat/>
    <w:rsid w:val="00DC2673"/>
    <w:pPr>
      <w:spacing w:after="160" w:line="259" w:lineRule="auto"/>
      <w:ind w:left="720"/>
      <w:contextualSpacing/>
    </w:pPr>
    <w:rPr>
      <w:rFonts w:ascii="Calibri" w:eastAsia="Calibri" w:hAnsi="Calibri"/>
      <w:sz w:val="22"/>
      <w:szCs w:val="22"/>
    </w:rPr>
  </w:style>
  <w:style w:type="paragraph" w:styleId="CommentSubject">
    <w:name w:val="annotation subject"/>
    <w:basedOn w:val="CommentText"/>
    <w:next w:val="CommentText"/>
    <w:link w:val="CommentSubjectChar"/>
    <w:rsid w:val="00F4710F"/>
    <w:rPr>
      <w:rFonts w:ascii="Times" w:eastAsia="Times" w:hAnsi="Times"/>
      <w:b/>
      <w:bCs/>
    </w:rPr>
  </w:style>
  <w:style w:type="character" w:customStyle="1" w:styleId="CommentSubjectChar">
    <w:name w:val="Comment Subject Char"/>
    <w:link w:val="CommentSubject"/>
    <w:rsid w:val="00F4710F"/>
    <w:rPr>
      <w:rFonts w:ascii="Times New Roman" w:eastAsia="Times New Roman" w:hAnsi="Times New Roman"/>
      <w:b/>
      <w:bCs/>
    </w:rPr>
  </w:style>
  <w:style w:type="character" w:customStyle="1" w:styleId="cf01">
    <w:name w:val="cf01"/>
    <w:rsid w:val="0050017F"/>
    <w:rPr>
      <w:rFonts w:ascii="Segoe UI" w:hAnsi="Segoe UI" w:cs="Segoe UI" w:hint="default"/>
      <w:sz w:val="18"/>
      <w:szCs w:val="18"/>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paragraph" w:styleId="NormalWeb">
    <w:name w:val="Normal (Web)"/>
    <w:basedOn w:val="Normal"/>
    <w:uiPriority w:val="99"/>
    <w:unhideWhenUsed/>
    <w:rsid w:val="006E26A5"/>
    <w:pPr>
      <w:spacing w:before="240" w:after="240"/>
    </w:pPr>
    <w:rPr>
      <w:rFonts w:ascii="Times New Roman" w:eastAsia="Times New Roman" w:hAnsi="Times New Roman" w:cs="Times New Roman"/>
    </w:rPr>
  </w:style>
  <w:style w:type="table" w:styleId="PlainTable4">
    <w:name w:val="Plain Table 4"/>
    <w:basedOn w:val="TableNormal"/>
    <w:uiPriority w:val="44"/>
    <w:rsid w:val="00327F42"/>
    <w:rPr>
      <w:rFonts w:asciiTheme="minorHAnsi" w:eastAsiaTheme="minorHAnsi" w:hAnsiTheme="minorHAnsi" w:cstheme="minorBidi"/>
      <w:sz w:val="18"/>
      <w:szCs w:val="18"/>
    </w:r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character" w:customStyle="1" w:styleId="EndnoteTextChar">
    <w:name w:val="Endnote Text Char"/>
    <w:link w:val="EndnoteText"/>
    <w:semiHidden/>
    <w:locked/>
    <w:rsid w:val="007C2369"/>
    <w:rPr>
      <w:rFonts w:ascii="Arial" w:eastAsia="Times New Roman" w:hAnsi="Arial"/>
      <w:noProof/>
      <w:sz w:val="20"/>
    </w:rPr>
  </w:style>
  <w:style w:type="character" w:styleId="UnresolvedMention">
    <w:name w:val="Unresolved Mention"/>
    <w:basedOn w:val="DefaultParagraphFont"/>
    <w:uiPriority w:val="99"/>
    <w:semiHidden/>
    <w:unhideWhenUsed/>
    <w:rsid w:val="004C6F8E"/>
    <w:rPr>
      <w:color w:val="605E5C"/>
      <w:shd w:val="clear" w:color="auto" w:fill="E1DFDD"/>
    </w:rPr>
  </w:style>
  <w:style w:type="table" w:customStyle="1" w:styleId="a">
    <w:basedOn w:val="TableNormal"/>
    <w:rPr>
      <w:rFonts w:ascii="Calibri" w:eastAsia="Calibri" w:hAnsi="Calibri" w:cs="Calibri"/>
      <w:sz w:val="18"/>
      <w:szCs w:val="18"/>
    </w:rPr>
    <w:tblPr>
      <w:tblStyleRowBandSize w:val="1"/>
      <w:tblStyleColBandSize w:val="1"/>
    </w:tblPr>
    <w:tblStylePr w:type="firstRow">
      <w:rPr>
        <w:b/>
      </w:rPr>
    </w:tblStylePr>
    <w:tblStylePr w:type="lastRow">
      <w:rPr>
        <w:b/>
      </w:r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735828">
      <w:bodyDiv w:val="1"/>
      <w:marLeft w:val="0"/>
      <w:marRight w:val="0"/>
      <w:marTop w:val="0"/>
      <w:marBottom w:val="0"/>
      <w:divBdr>
        <w:top w:val="none" w:sz="0" w:space="0" w:color="auto"/>
        <w:left w:val="none" w:sz="0" w:space="0" w:color="auto"/>
        <w:bottom w:val="none" w:sz="0" w:space="0" w:color="auto"/>
        <w:right w:val="none" w:sz="0" w:space="0" w:color="auto"/>
      </w:divBdr>
    </w:div>
    <w:div w:id="520360896">
      <w:bodyDiv w:val="1"/>
      <w:marLeft w:val="0"/>
      <w:marRight w:val="0"/>
      <w:marTop w:val="0"/>
      <w:marBottom w:val="0"/>
      <w:divBdr>
        <w:top w:val="none" w:sz="0" w:space="0" w:color="auto"/>
        <w:left w:val="none" w:sz="0" w:space="0" w:color="auto"/>
        <w:bottom w:val="none" w:sz="0" w:space="0" w:color="auto"/>
        <w:right w:val="none" w:sz="0" w:space="0" w:color="auto"/>
      </w:divBdr>
    </w:div>
    <w:div w:id="537737385">
      <w:bodyDiv w:val="1"/>
      <w:marLeft w:val="0"/>
      <w:marRight w:val="0"/>
      <w:marTop w:val="0"/>
      <w:marBottom w:val="0"/>
      <w:divBdr>
        <w:top w:val="none" w:sz="0" w:space="0" w:color="auto"/>
        <w:left w:val="none" w:sz="0" w:space="0" w:color="auto"/>
        <w:bottom w:val="none" w:sz="0" w:space="0" w:color="auto"/>
        <w:right w:val="none" w:sz="0" w:space="0" w:color="auto"/>
      </w:divBdr>
    </w:div>
    <w:div w:id="689333070">
      <w:bodyDiv w:val="1"/>
      <w:marLeft w:val="0"/>
      <w:marRight w:val="0"/>
      <w:marTop w:val="0"/>
      <w:marBottom w:val="0"/>
      <w:divBdr>
        <w:top w:val="none" w:sz="0" w:space="0" w:color="auto"/>
        <w:left w:val="none" w:sz="0" w:space="0" w:color="auto"/>
        <w:bottom w:val="none" w:sz="0" w:space="0" w:color="auto"/>
        <w:right w:val="none" w:sz="0" w:space="0" w:color="auto"/>
      </w:divBdr>
    </w:div>
    <w:div w:id="757596412">
      <w:bodyDiv w:val="1"/>
      <w:marLeft w:val="0"/>
      <w:marRight w:val="0"/>
      <w:marTop w:val="0"/>
      <w:marBottom w:val="0"/>
      <w:divBdr>
        <w:top w:val="none" w:sz="0" w:space="0" w:color="auto"/>
        <w:left w:val="none" w:sz="0" w:space="0" w:color="auto"/>
        <w:bottom w:val="none" w:sz="0" w:space="0" w:color="auto"/>
        <w:right w:val="none" w:sz="0" w:space="0" w:color="auto"/>
      </w:divBdr>
    </w:div>
    <w:div w:id="805121697">
      <w:bodyDiv w:val="1"/>
      <w:marLeft w:val="0"/>
      <w:marRight w:val="0"/>
      <w:marTop w:val="0"/>
      <w:marBottom w:val="0"/>
      <w:divBdr>
        <w:top w:val="none" w:sz="0" w:space="0" w:color="auto"/>
        <w:left w:val="none" w:sz="0" w:space="0" w:color="auto"/>
        <w:bottom w:val="none" w:sz="0" w:space="0" w:color="auto"/>
        <w:right w:val="none" w:sz="0" w:space="0" w:color="auto"/>
      </w:divBdr>
    </w:div>
    <w:div w:id="835419197">
      <w:bodyDiv w:val="1"/>
      <w:marLeft w:val="0"/>
      <w:marRight w:val="0"/>
      <w:marTop w:val="0"/>
      <w:marBottom w:val="0"/>
      <w:divBdr>
        <w:top w:val="none" w:sz="0" w:space="0" w:color="auto"/>
        <w:left w:val="none" w:sz="0" w:space="0" w:color="auto"/>
        <w:bottom w:val="none" w:sz="0" w:space="0" w:color="auto"/>
        <w:right w:val="none" w:sz="0" w:space="0" w:color="auto"/>
      </w:divBdr>
    </w:div>
    <w:div w:id="1456414318">
      <w:bodyDiv w:val="1"/>
      <w:marLeft w:val="0"/>
      <w:marRight w:val="0"/>
      <w:marTop w:val="0"/>
      <w:marBottom w:val="0"/>
      <w:divBdr>
        <w:top w:val="none" w:sz="0" w:space="0" w:color="auto"/>
        <w:left w:val="none" w:sz="0" w:space="0" w:color="auto"/>
        <w:bottom w:val="none" w:sz="0" w:space="0" w:color="auto"/>
        <w:right w:val="none" w:sz="0" w:space="0" w:color="auto"/>
      </w:divBdr>
    </w:div>
    <w:div w:id="1805930401">
      <w:bodyDiv w:val="1"/>
      <w:marLeft w:val="0"/>
      <w:marRight w:val="0"/>
      <w:marTop w:val="0"/>
      <w:marBottom w:val="0"/>
      <w:divBdr>
        <w:top w:val="none" w:sz="0" w:space="0" w:color="auto"/>
        <w:left w:val="none" w:sz="0" w:space="0" w:color="auto"/>
        <w:bottom w:val="none" w:sz="0" w:space="0" w:color="auto"/>
        <w:right w:val="none" w:sz="0" w:space="0" w:color="auto"/>
      </w:divBdr>
    </w:div>
    <w:div w:id="190948880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specs@hortondoors.com"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specs@hortondoors.com"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mailto:specs@hortondoors.com"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hortondoors.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mailto:specs@hortondoors.com" TargetMode="Externa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6EB811A93D2D94AA9974BA33B882C5B" ma:contentTypeVersion="15" ma:contentTypeDescription="Create a new document." ma:contentTypeScope="" ma:versionID="cfee58b6f7e48b5c79cf1943c07c4855">
  <xsd:schema xmlns:xsd="http://www.w3.org/2001/XMLSchema" xmlns:xs="http://www.w3.org/2001/XMLSchema" xmlns:p="http://schemas.microsoft.com/office/2006/metadata/properties" xmlns:ns2="4f7820ff-0ea7-411e-a081-47fef5cdc6e4" xmlns:ns3="c84aef8e-a83b-4c3f-9d18-31c9ddd5b731" targetNamespace="http://schemas.microsoft.com/office/2006/metadata/properties" ma:root="true" ma:fieldsID="4938b0335423ac66b495ea719acbceac" ns2:_="" ns3:_="">
    <xsd:import namespace="4f7820ff-0ea7-411e-a081-47fef5cdc6e4"/>
    <xsd:import namespace="c84aef8e-a83b-4c3f-9d18-31c9ddd5b731"/>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3:SharedWithUsers" minOccurs="0"/>
                <xsd:element ref="ns3:SharedWithDetails" minOccurs="0"/>
                <xsd:element ref="ns2:MediaServiceOCR" minOccurs="0"/>
                <xsd:element ref="ns2:MediaServiceGenerationTime" minOccurs="0"/>
                <xsd:element ref="ns2:MediaServiceEventHashCode" minOccurs="0"/>
                <xsd:element ref="ns2:MediaServiceDateTaken" minOccurs="0"/>
                <xsd:element ref="ns2:Webexlink"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f7820ff-0ea7-411e-a081-47fef5cdc6e4"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69e2ecfb-e116-45bc-b178-700229e5b744"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ServiceDateTaken" ma:index="20" nillable="true" ma:displayName="MediaServiceDateTaken" ma:hidden="true" ma:indexed="true" ma:internalName="MediaServiceDateTaken" ma:readOnly="true">
      <xsd:simpleType>
        <xsd:restriction base="dms:Text"/>
      </xsd:simpleType>
    </xsd:element>
    <xsd:element name="Webexlink" ma:index="21" nillable="true" ma:displayName="Webex link" ma:format="Hyperlink" ma:internalName="Webexlink">
      <xsd:complexType>
        <xsd:complexContent>
          <xsd:extension base="dms:URL">
            <xsd:sequence>
              <xsd:element name="Url" type="dms:ValidUrl" minOccurs="0" nillable="true"/>
              <xsd:element name="Description" type="xsd:string" nillable="true"/>
            </xsd:sequence>
          </xsd:extension>
        </xsd:complexContent>
      </xsd:complex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c84aef8e-a83b-4c3f-9d18-31c9ddd5b731"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1d14f39f-1698-48bb-8727-924ef9d37314}" ma:internalName="TaxCatchAll" ma:showField="CatchAllData" ma:web="c84aef8e-a83b-4c3f-9d18-31c9ddd5b731">
      <xsd:complexType>
        <xsd:complexContent>
          <xsd:extension base="dms:MultiChoiceLookup">
            <xsd:sequence>
              <xsd:element name="Value" type="dms:Lookup" maxOccurs="unbounded" minOccurs="0" nillable="true"/>
            </xsd:sequence>
          </xsd:extension>
        </xsd:complexContent>
      </xsd:complexType>
    </xsd:element>
    <xsd:element name="SharedWithUsers" ma:index="15"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c84aef8e-a83b-4c3f-9d18-31c9ddd5b731" xsi:nil="true"/>
    <lcf76f155ced4ddcb4097134ff3c332f xmlns="4f7820ff-0ea7-411e-a081-47fef5cdc6e4">
      <Terms xmlns="http://schemas.microsoft.com/office/infopath/2007/PartnerControls"/>
    </lcf76f155ced4ddcb4097134ff3c332f>
    <Webexlink xmlns="4f7820ff-0ea7-411e-a081-47fef5cdc6e4">
      <Url xsi:nil="true"/>
      <Description xsi:nil="true"/>
    </Webexlink>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N6zwUw879ZajTaOu9FYlvxRHA==">CgMxLjAyCGguZ2pkZ3hzMgloLjMwajB6bGwyCWguMWZvYjl0ZTIJaC4zem55c2g3MgloLjJldDkycDAyCGgudHlqY3d0MgloLjNkeTZ2a20yCWguMXQzaDVzZjIJaC40ZDM0b2c4MgloLjJzOGV5bzEyCWguMTdkcDh2dTIJaC4zcmRjcmpuMgloLjI2aW4xcmcyCGgubG54Yno5MgloLjM1bmt1bjIyCWguMWtzdjR1djgAciExU0k5RndxWkZ1MTl3NWxmNVBLZGlHS2VvVFR1UTlCWlY=</go:docsCustomData>
</go:gDocsCustomXmlDataStorage>
</file>

<file path=customXml/itemProps1.xml><?xml version="1.0" encoding="utf-8"?>
<ds:datastoreItem xmlns:ds="http://schemas.openxmlformats.org/officeDocument/2006/customXml" ds:itemID="{D0C7180A-AE2E-4304-BBFB-3550BBA33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f7820ff-0ea7-411e-a081-47fef5cdc6e4"/>
    <ds:schemaRef ds:uri="c84aef8e-a83b-4c3f-9d18-31c9ddd5b73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C95C6B71-B875-4CF2-8125-AEC7746A0670}">
  <ds:schemaRefs>
    <ds:schemaRef ds:uri="http://schemas.microsoft.com/office/2006/metadata/properties"/>
    <ds:schemaRef ds:uri="http://schemas.microsoft.com/office/infopath/2007/PartnerControls"/>
    <ds:schemaRef ds:uri="c84aef8e-a83b-4c3f-9d18-31c9ddd5b731"/>
    <ds:schemaRef ds:uri="4f7820ff-0ea7-411e-a081-47fef5cdc6e4"/>
  </ds:schemaRefs>
</ds:datastoreItem>
</file>

<file path=customXml/itemProps3.xml><?xml version="1.0" encoding="utf-8"?>
<ds:datastoreItem xmlns:ds="http://schemas.openxmlformats.org/officeDocument/2006/customXml" ds:itemID="{09ADAA86-1550-4EAC-A296-E1475F82262F}">
  <ds:schemaRefs>
    <ds:schemaRef ds:uri="http://schemas.microsoft.com/sharepoint/v3/contenttype/forms"/>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3656</Words>
  <Characters>20844</Characters>
  <Application>Microsoft Office Word</Application>
  <DocSecurity>0</DocSecurity>
  <Lines>173</Lines>
  <Paragraphs>48</Paragraphs>
  <ScaleCrop>false</ScaleCrop>
  <Company/>
  <LinksUpToDate>false</LinksUpToDate>
  <CharactersWithSpaces>24452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Cantu</dc:creator>
  <cp:keywords/>
  <cp:lastModifiedBy>Estrada, Ashley [C]</cp:lastModifiedBy>
  <cp:revision>2</cp:revision>
  <dcterms:created xsi:type="dcterms:W3CDTF">2025-12-04T18:29:00Z</dcterms:created>
  <dcterms:modified xsi:type="dcterms:W3CDTF">2025-12-04T18:29:00Z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FileName">
    <vt:lpwstr>AH3-00.doc</vt:lpwstr>
  </property>
  <property fmtid="{D5CDD505-2E9C-101B-9397-08002B2CF9AE}" pid="3" name="ContentType">
    <vt:lpwstr>Document</vt:lpwstr>
  </property>
  <property fmtid="{D5CDD505-2E9C-101B-9397-08002B2CF9AE}" pid="4" name="ContentTypeId">
    <vt:lpwstr>0x01010016EB811A93D2D94AA9974BA33B882C5B</vt:lpwstr>
  </property>
  <property fmtid="{D5CDD505-2E9C-101B-9397-08002B2CF9AE}" pid="5" name="MediaServiceImageTags">
    <vt:lpwstr/>
  </property>
  <property fmtid="{D5CDD505-2E9C-101B-9397-08002B2CF9AE}" pid="6" name="docLang">
    <vt:lpwstr>en</vt:lpwstr>
  </property>
</Properties>
</file>